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C73" w:rsidRPr="002F7B12" w:rsidRDefault="00A50C73" w:rsidP="00AB2FDA">
      <w:pPr>
        <w:widowControl w:val="0"/>
        <w:autoSpaceDE w:val="0"/>
        <w:autoSpaceDN w:val="0"/>
        <w:adjustRightInd w:val="0"/>
        <w:rPr>
          <w:rFonts w:ascii="GoodTimesRg-Regular" w:hAnsi="GoodTimesRg-Regular" w:cs="Geneva"/>
          <w:b/>
          <w:sz w:val="36"/>
          <w:szCs w:val="36"/>
          <w:lang w:eastAsia="ja-JP"/>
        </w:rPr>
      </w:pPr>
      <w:r w:rsidRPr="00E302E3">
        <w:rPr>
          <w:rFonts w:ascii="GoodTimesRg-Regular" w:hAnsi="GoodTimesRg-Regular" w:cs="Geneva"/>
          <w:b/>
          <w:sz w:val="36"/>
          <w:szCs w:val="36"/>
          <w:vertAlign w:val="subscript"/>
          <w:lang w:eastAsia="ja-JP"/>
        </w:rPr>
        <w:softHyphen/>
      </w:r>
      <w:r w:rsidRPr="00E302E3">
        <w:rPr>
          <w:rFonts w:ascii="GoodTimesRg-Regular" w:hAnsi="GoodTimesRg-Regular" w:cs="Geneva"/>
          <w:b/>
          <w:sz w:val="36"/>
          <w:szCs w:val="36"/>
          <w:vertAlign w:val="subscript"/>
          <w:lang w:eastAsia="ja-JP"/>
        </w:rPr>
        <w:softHyphen/>
      </w:r>
      <w:r w:rsidRPr="00E302E3">
        <w:rPr>
          <w:rFonts w:ascii="GoodTimesRg-Regular" w:hAnsi="GoodTimesRg-Regular" w:cs="Geneva"/>
          <w:b/>
          <w:sz w:val="36"/>
          <w:szCs w:val="36"/>
          <w:vertAlign w:val="subscript"/>
          <w:lang w:eastAsia="ja-JP"/>
        </w:rPr>
        <w:softHyphen/>
      </w:r>
      <w:r w:rsidRPr="00E302E3">
        <w:rPr>
          <w:rFonts w:ascii="GoodTimesRg-Regular" w:hAnsi="GoodTimesRg-Regular" w:cs="Geneva"/>
          <w:b/>
          <w:sz w:val="36"/>
          <w:szCs w:val="36"/>
          <w:vertAlign w:val="subscript"/>
          <w:lang w:eastAsia="ja-JP"/>
        </w:rPr>
        <w:softHyphen/>
      </w:r>
      <w:r w:rsidRPr="006F0BAE">
        <w:rPr>
          <w:rFonts w:ascii="GoodTimesRg-Regular" w:hAnsi="GoodTimesRg-Regular" w:cs="Geneva"/>
          <w:b/>
          <w:bCs/>
          <w:sz w:val="36"/>
          <w:szCs w:val="36"/>
          <w:lang w:eastAsia="ja-JP"/>
        </w:rPr>
        <w:t xml:space="preserve">Bright </w:t>
      </w:r>
      <w:r w:rsidRPr="002F7B12">
        <w:rPr>
          <w:rFonts w:ascii="GoodTimesRg-Regular" w:hAnsi="GoodTimesRg-Regular" w:cs="Geneva"/>
          <w:b/>
          <w:sz w:val="36"/>
          <w:szCs w:val="36"/>
          <w:lang w:eastAsia="ja-JP"/>
        </w:rPr>
        <w:t>Ideas</w:t>
      </w:r>
      <w:r w:rsidRPr="002F7B12">
        <w:rPr>
          <w:rFonts w:ascii="GoodTimesRg-Regular" w:hAnsi="GoodTimesRg-Regular" w:cs="Geneva"/>
          <w:b/>
          <w:sz w:val="36"/>
          <w:szCs w:val="36"/>
          <w:lang w:eastAsia="ja-JP"/>
        </w:rPr>
        <w:softHyphen/>
      </w:r>
    </w:p>
    <w:p w:rsidR="00A50C73" w:rsidRPr="002F7B12" w:rsidRDefault="00A50C73" w:rsidP="00AB2FDA">
      <w:pPr>
        <w:widowControl w:val="0"/>
        <w:autoSpaceDE w:val="0"/>
        <w:autoSpaceDN w:val="0"/>
        <w:adjustRightInd w:val="0"/>
        <w:rPr>
          <w:rFonts w:ascii="GoodTimesRg-Regular" w:hAnsi="GoodTimesRg-Regular" w:cs="Geneva"/>
          <w:b/>
          <w:sz w:val="22"/>
          <w:szCs w:val="22"/>
          <w:lang w:eastAsia="ja-JP"/>
        </w:rPr>
      </w:pPr>
      <w:r w:rsidRPr="002F7B12">
        <w:rPr>
          <w:rFonts w:ascii="Geneva" w:hAnsi="Geneva" w:cs="Geneva"/>
          <w:b/>
          <w:sz w:val="22"/>
          <w:szCs w:val="22"/>
          <w:lang w:eastAsia="ja-JP"/>
        </w:rPr>
        <w:t>Lighting Design Competition</w:t>
      </w:r>
    </w:p>
    <w:p w:rsidR="00A50C73" w:rsidRPr="002F7B12" w:rsidRDefault="00A50C73" w:rsidP="006A78CC">
      <w:pPr>
        <w:widowControl w:val="0"/>
        <w:autoSpaceDE w:val="0"/>
        <w:autoSpaceDN w:val="0"/>
        <w:adjustRightInd w:val="0"/>
        <w:spacing w:after="400"/>
        <w:rPr>
          <w:rFonts w:ascii="Times" w:hAnsi="Times" w:cs="Geneva"/>
          <w:b/>
          <w:lang w:eastAsia="ja-JP"/>
        </w:rPr>
      </w:pPr>
      <w:r w:rsidRPr="002F7B12">
        <w:rPr>
          <w:rFonts w:ascii="Times" w:hAnsi="Times" w:cs="Geneva"/>
          <w:b/>
          <w:lang w:eastAsia="ja-JP"/>
        </w:rPr>
        <w:t xml:space="preserve"> </w:t>
      </w:r>
    </w:p>
    <w:p w:rsidR="00A50C73" w:rsidRPr="002F7B12" w:rsidRDefault="00A50C73" w:rsidP="006A78CC">
      <w:pPr>
        <w:widowControl w:val="0"/>
        <w:autoSpaceDE w:val="0"/>
        <w:autoSpaceDN w:val="0"/>
        <w:adjustRightInd w:val="0"/>
        <w:spacing w:after="400"/>
        <w:rPr>
          <w:rFonts w:ascii="Times" w:hAnsi="Times" w:cs="Arial"/>
          <w:lang w:eastAsia="ja-JP"/>
        </w:rPr>
      </w:pPr>
      <w:r w:rsidRPr="002F7B12">
        <w:rPr>
          <w:rFonts w:ascii="Times" w:hAnsi="Times" w:cs="Geneva"/>
          <w:b/>
          <w:lang w:eastAsia="ja-JP"/>
        </w:rPr>
        <w:t>Maxim Lighting and ET2 Contemporary Lighting</w:t>
      </w:r>
      <w:r w:rsidRPr="002F7B12">
        <w:rPr>
          <w:rFonts w:ascii="Times" w:hAnsi="Times" w:cs="Geneva"/>
          <w:lang w:eastAsia="ja-JP"/>
        </w:rPr>
        <w:t xml:space="preserve"> are the lighting fixtures sought after by name. Renown for their innovative style and value, Maxim Lighting and ET2 Contemporary Lighting has been leading the lighting market for over 43 years. They market themselves both nationally and internationally and have presence in over 1500 showrooms, builders and e-commerce platforms, all of who sing the brands’ praise. </w:t>
      </w:r>
      <w:r w:rsidRPr="002F7B12">
        <w:rPr>
          <w:rFonts w:ascii="Times" w:hAnsi="Times" w:cs="Arial"/>
          <w:lang w:eastAsia="ja-JP"/>
        </w:rPr>
        <w:t xml:space="preserve">The brands’ unique lifestyle lighting offers a variety of lighting fixtures from the traditional to the contemporary for the residential, commercial, and hospitality industries. Their designs include chandeliers, sconces, pendants, ceiling mounts, bath vanities, outdoor fixtures, and LED lighting with design inspiration from around the world. </w:t>
      </w:r>
    </w:p>
    <w:p w:rsidR="00A50C73" w:rsidRPr="002F7B12" w:rsidRDefault="00A50C73" w:rsidP="006A78CC">
      <w:pPr>
        <w:widowControl w:val="0"/>
        <w:autoSpaceDE w:val="0"/>
        <w:autoSpaceDN w:val="0"/>
        <w:adjustRightInd w:val="0"/>
        <w:spacing w:after="400"/>
        <w:rPr>
          <w:rFonts w:ascii="Times" w:hAnsi="Times" w:cs="Arial"/>
          <w:lang w:eastAsia="ja-JP"/>
        </w:rPr>
      </w:pPr>
      <w:r w:rsidRPr="002F7B12">
        <w:rPr>
          <w:rFonts w:ascii="Times" w:hAnsi="Times" w:cs="Arial"/>
          <w:b/>
          <w:lang w:eastAsia="ja-JP"/>
        </w:rPr>
        <w:t>Competition</w:t>
      </w:r>
      <w:r w:rsidRPr="002F7B12">
        <w:rPr>
          <w:rFonts w:ascii="Times" w:hAnsi="Times" w:cs="Arial"/>
          <w:lang w:eastAsia="ja-JP"/>
        </w:rPr>
        <w:t xml:space="preserve">: Create a contemporary pendant, sconce or LED fixture for either indoor or outdoor use. The design should be an innovative lighting fixture that could be mass-produced and sold in today’s market. This fixture should be marketed for the middle and upper middle to high-end client.  </w:t>
      </w:r>
    </w:p>
    <w:p w:rsidR="00A50C73" w:rsidRPr="002F7B12" w:rsidRDefault="00A50C73" w:rsidP="00804D65">
      <w:pPr>
        <w:widowControl w:val="0"/>
        <w:autoSpaceDE w:val="0"/>
        <w:autoSpaceDN w:val="0"/>
        <w:adjustRightInd w:val="0"/>
        <w:spacing w:after="400"/>
        <w:rPr>
          <w:rFonts w:ascii="Times" w:hAnsi="Times" w:cs="Geneva"/>
          <w:b/>
          <w:lang w:eastAsia="ja-JP"/>
        </w:rPr>
      </w:pPr>
      <w:r w:rsidRPr="002F7B12">
        <w:rPr>
          <w:rFonts w:ascii="Times" w:hAnsi="Times" w:cs="Geneva"/>
          <w:b/>
          <w:lang w:eastAsia="ja-JP"/>
        </w:rPr>
        <w:t xml:space="preserve">Awards: </w:t>
      </w:r>
      <w:r w:rsidRPr="002F7B12">
        <w:rPr>
          <w:rFonts w:ascii="Times" w:hAnsi="Times" w:cs="Geneva"/>
          <w:sz w:val="22"/>
          <w:szCs w:val="22"/>
          <w:lang w:eastAsia="ja-JP"/>
        </w:rPr>
        <w:t xml:space="preserve">A panel of prominent industry leaders will judge the entries. There will be no minimum or maximum number of awards granted, as each project will be judged on its own merit. Applicants will be informed of the winning entries by </w:t>
      </w:r>
      <w:r>
        <w:rPr>
          <w:rFonts w:ascii="Times" w:hAnsi="Times" w:cs="Geneva"/>
          <w:b/>
          <w:sz w:val="22"/>
          <w:szCs w:val="22"/>
          <w:lang w:eastAsia="ja-JP"/>
        </w:rPr>
        <w:t>July 12</w:t>
      </w:r>
      <w:r w:rsidRPr="002F7B12">
        <w:rPr>
          <w:rFonts w:ascii="Times" w:hAnsi="Times" w:cs="Geneva"/>
          <w:b/>
          <w:sz w:val="22"/>
          <w:szCs w:val="22"/>
          <w:lang w:eastAsia="ja-JP"/>
        </w:rPr>
        <w:t>, 2013</w:t>
      </w:r>
      <w:r w:rsidRPr="002F7B12">
        <w:rPr>
          <w:rFonts w:ascii="Times" w:hAnsi="Times" w:cs="Geneva"/>
          <w:sz w:val="22"/>
          <w:szCs w:val="22"/>
          <w:lang w:eastAsia="ja-JP"/>
        </w:rPr>
        <w:t xml:space="preserve">. </w:t>
      </w:r>
      <w:r w:rsidRPr="002F7B12">
        <w:rPr>
          <w:rFonts w:ascii="MS Mincho" w:eastAsia="MS Mincho" w:hAnsi="MS Mincho" w:cs="MS Mincho" w:hint="eastAsia"/>
          <w:sz w:val="22"/>
          <w:szCs w:val="22"/>
          <w:lang w:eastAsia="ja-JP"/>
        </w:rPr>
        <w:t> </w:t>
      </w:r>
      <w:r w:rsidRPr="002F7B12">
        <w:rPr>
          <w:rFonts w:ascii="Times" w:hAnsi="Times" w:cs="Geneva"/>
          <w:sz w:val="22"/>
          <w:szCs w:val="22"/>
          <w:lang w:eastAsia="ja-JP"/>
        </w:rPr>
        <w:t xml:space="preserve"> Prizes will be awarded according to the judges’ discretion.</w:t>
      </w:r>
    </w:p>
    <w:p w:rsidR="00A50C73" w:rsidRPr="002F7B12" w:rsidRDefault="00A50C73" w:rsidP="00750DB5">
      <w:pPr>
        <w:pStyle w:val="ListParagraph"/>
        <w:widowControl w:val="0"/>
        <w:numPr>
          <w:ilvl w:val="0"/>
          <w:numId w:val="7"/>
        </w:numPr>
        <w:autoSpaceDE w:val="0"/>
        <w:autoSpaceDN w:val="0"/>
        <w:adjustRightInd w:val="0"/>
        <w:spacing w:after="400"/>
        <w:rPr>
          <w:rFonts w:ascii="Times" w:hAnsi="Times" w:cs="Geneva"/>
          <w:sz w:val="22"/>
          <w:szCs w:val="22"/>
          <w:lang w:eastAsia="ja-JP"/>
        </w:rPr>
      </w:pPr>
      <w:r w:rsidRPr="002F7B12">
        <w:rPr>
          <w:rFonts w:ascii="Times" w:hAnsi="Times" w:cs="Geneva"/>
          <w:i/>
          <w:sz w:val="22"/>
          <w:szCs w:val="22"/>
          <w:lang w:eastAsia="ja-JP"/>
        </w:rPr>
        <w:t>First Prize:</w:t>
      </w:r>
      <w:r w:rsidRPr="002F7B12">
        <w:rPr>
          <w:rFonts w:ascii="Times" w:hAnsi="Times" w:cs="Geneva"/>
          <w:sz w:val="22"/>
          <w:szCs w:val="22"/>
          <w:lang w:eastAsia="ja-JP"/>
        </w:rPr>
        <w:t xml:space="preserve"> Trophy, cash award of $1,400 and trip to </w:t>
      </w:r>
      <w:smartTag w:uri="urn:schemas-microsoft-com:office:smarttags" w:element="place">
        <w:smartTag w:uri="urn:schemas-microsoft-com:office:smarttags" w:element="country-region">
          <w:r w:rsidRPr="002F7B12">
            <w:rPr>
              <w:rFonts w:ascii="Times" w:hAnsi="Times" w:cs="Geneva"/>
              <w:sz w:val="22"/>
              <w:szCs w:val="22"/>
              <w:lang w:eastAsia="ja-JP"/>
            </w:rPr>
            <w:t>China</w:t>
          </w:r>
        </w:smartTag>
      </w:smartTag>
      <w:r w:rsidRPr="002F7B12">
        <w:rPr>
          <w:rFonts w:ascii="Times" w:hAnsi="Times" w:cs="Geneva"/>
          <w:sz w:val="22"/>
          <w:szCs w:val="22"/>
          <w:lang w:eastAsia="ja-JP"/>
        </w:rPr>
        <w:t xml:space="preserve"> </w:t>
      </w:r>
    </w:p>
    <w:p w:rsidR="00A50C73" w:rsidRPr="002F7B12" w:rsidRDefault="00A50C73" w:rsidP="00750DB5">
      <w:pPr>
        <w:pStyle w:val="ListParagraph"/>
        <w:widowControl w:val="0"/>
        <w:numPr>
          <w:ilvl w:val="0"/>
          <w:numId w:val="7"/>
        </w:numPr>
        <w:autoSpaceDE w:val="0"/>
        <w:autoSpaceDN w:val="0"/>
        <w:adjustRightInd w:val="0"/>
        <w:spacing w:after="400"/>
        <w:rPr>
          <w:rFonts w:ascii="Times" w:hAnsi="Times" w:cs="Geneva"/>
          <w:sz w:val="22"/>
          <w:szCs w:val="22"/>
          <w:lang w:eastAsia="ja-JP"/>
        </w:rPr>
      </w:pPr>
      <w:r w:rsidRPr="002F7B12">
        <w:rPr>
          <w:rFonts w:ascii="Times" w:hAnsi="Times" w:cs="Geneva"/>
          <w:i/>
          <w:sz w:val="22"/>
          <w:szCs w:val="22"/>
          <w:lang w:eastAsia="ja-JP"/>
        </w:rPr>
        <w:t>Second Prize:</w:t>
      </w:r>
      <w:r w:rsidRPr="002F7B12">
        <w:rPr>
          <w:rFonts w:ascii="Times" w:hAnsi="Times" w:cs="Geneva"/>
          <w:sz w:val="22"/>
          <w:szCs w:val="22"/>
          <w:lang w:eastAsia="ja-JP"/>
        </w:rPr>
        <w:t xml:space="preserve"> cash award of $1,000*</w:t>
      </w:r>
    </w:p>
    <w:p w:rsidR="00A50C73" w:rsidRPr="002F7B12" w:rsidRDefault="00A50C73" w:rsidP="00750DB5">
      <w:pPr>
        <w:pStyle w:val="ListParagraph"/>
        <w:widowControl w:val="0"/>
        <w:numPr>
          <w:ilvl w:val="0"/>
          <w:numId w:val="7"/>
        </w:numPr>
        <w:autoSpaceDE w:val="0"/>
        <w:autoSpaceDN w:val="0"/>
        <w:adjustRightInd w:val="0"/>
        <w:spacing w:after="400"/>
        <w:rPr>
          <w:rFonts w:ascii="Times" w:hAnsi="Times" w:cs="Geneva"/>
          <w:sz w:val="22"/>
          <w:szCs w:val="22"/>
          <w:lang w:eastAsia="ja-JP"/>
        </w:rPr>
      </w:pPr>
      <w:r w:rsidRPr="002F7B12">
        <w:rPr>
          <w:rFonts w:ascii="Times" w:hAnsi="Times" w:cs="Geneva"/>
          <w:i/>
          <w:sz w:val="22"/>
          <w:szCs w:val="22"/>
          <w:lang w:eastAsia="ja-JP"/>
        </w:rPr>
        <w:t>Third Prize:</w:t>
      </w:r>
      <w:r w:rsidRPr="002F7B12">
        <w:rPr>
          <w:rFonts w:ascii="Times" w:hAnsi="Times" w:cs="Geneva"/>
          <w:sz w:val="22"/>
          <w:szCs w:val="22"/>
          <w:lang w:eastAsia="ja-JP"/>
        </w:rPr>
        <w:t xml:space="preserve"> cash award of $850*</w:t>
      </w:r>
    </w:p>
    <w:p w:rsidR="00A50C73" w:rsidRPr="002F7B12" w:rsidRDefault="00A50C73" w:rsidP="007D4751">
      <w:pPr>
        <w:pStyle w:val="ListParagraph"/>
        <w:widowControl w:val="0"/>
        <w:numPr>
          <w:ilvl w:val="0"/>
          <w:numId w:val="7"/>
        </w:numPr>
        <w:autoSpaceDE w:val="0"/>
        <w:autoSpaceDN w:val="0"/>
        <w:adjustRightInd w:val="0"/>
        <w:spacing w:after="400"/>
        <w:rPr>
          <w:rFonts w:ascii="Times" w:hAnsi="Times" w:cs="Geneva"/>
          <w:sz w:val="22"/>
          <w:szCs w:val="22"/>
          <w:lang w:eastAsia="ja-JP"/>
        </w:rPr>
      </w:pPr>
      <w:r w:rsidRPr="002F7B12">
        <w:rPr>
          <w:rFonts w:ascii="Times" w:hAnsi="Times" w:cs="Geneva"/>
          <w:i/>
          <w:sz w:val="22"/>
          <w:szCs w:val="22"/>
          <w:lang w:eastAsia="ja-JP"/>
        </w:rPr>
        <w:t>Honorable Mentions**:</w:t>
      </w:r>
      <w:r w:rsidRPr="002F7B12">
        <w:rPr>
          <w:rFonts w:ascii="Times" w:hAnsi="Times" w:cs="Geneva"/>
          <w:sz w:val="22"/>
          <w:szCs w:val="22"/>
          <w:lang w:eastAsia="ja-JP"/>
        </w:rPr>
        <w:t xml:space="preserve"> A cash award of $350</w:t>
      </w:r>
    </w:p>
    <w:p w:rsidR="00A50C73" w:rsidRPr="002F7B12" w:rsidRDefault="00A50C73" w:rsidP="005B7492">
      <w:pPr>
        <w:widowControl w:val="0"/>
        <w:autoSpaceDE w:val="0"/>
        <w:autoSpaceDN w:val="0"/>
        <w:adjustRightInd w:val="0"/>
        <w:rPr>
          <w:rFonts w:ascii="Times" w:hAnsi="Times" w:cs="Times"/>
          <w:sz w:val="20"/>
          <w:szCs w:val="20"/>
          <w:lang w:eastAsia="ja-JP"/>
        </w:rPr>
      </w:pPr>
      <w:r w:rsidRPr="002F7B12">
        <w:rPr>
          <w:rFonts w:ascii="Times" w:hAnsi="Times" w:cs="Times"/>
          <w:sz w:val="20"/>
          <w:szCs w:val="20"/>
          <w:lang w:eastAsia="ja-JP"/>
        </w:rPr>
        <w:t xml:space="preserve">*All winners will receive Local and national recognition through publicity and advertising. </w:t>
      </w:r>
    </w:p>
    <w:p w:rsidR="00A50C73" w:rsidRPr="002F7B12" w:rsidRDefault="00A50C73" w:rsidP="005B7492">
      <w:pPr>
        <w:widowControl w:val="0"/>
        <w:autoSpaceDE w:val="0"/>
        <w:autoSpaceDN w:val="0"/>
        <w:adjustRightInd w:val="0"/>
        <w:rPr>
          <w:rFonts w:ascii="Times" w:hAnsi="Times" w:cs="Times"/>
          <w:sz w:val="20"/>
          <w:szCs w:val="20"/>
          <w:lang w:eastAsia="ja-JP"/>
        </w:rPr>
      </w:pPr>
      <w:r w:rsidRPr="002F7B12">
        <w:rPr>
          <w:rFonts w:ascii="Times" w:hAnsi="Times" w:cs="Times"/>
          <w:sz w:val="20"/>
          <w:szCs w:val="20"/>
          <w:lang w:eastAsia="ja-JP"/>
        </w:rPr>
        <w:t>*Cash awards are paid out within one month from the time of announcement of winners</w:t>
      </w:r>
    </w:p>
    <w:p w:rsidR="00A50C73" w:rsidRPr="002F7B12" w:rsidRDefault="00A50C73" w:rsidP="005B7492">
      <w:pPr>
        <w:widowControl w:val="0"/>
        <w:autoSpaceDE w:val="0"/>
        <w:autoSpaceDN w:val="0"/>
        <w:adjustRightInd w:val="0"/>
        <w:rPr>
          <w:rFonts w:ascii="Times" w:hAnsi="Times" w:cs="Times"/>
          <w:sz w:val="20"/>
          <w:szCs w:val="20"/>
          <w:lang w:eastAsia="ja-JP"/>
        </w:rPr>
      </w:pPr>
      <w:r w:rsidRPr="002F7B12">
        <w:rPr>
          <w:rFonts w:ascii="Times" w:hAnsi="Times" w:cs="Times"/>
          <w:sz w:val="20"/>
          <w:szCs w:val="20"/>
          <w:lang w:eastAsia="ja-JP"/>
        </w:rPr>
        <w:t>**Honorable Mentions</w:t>
      </w:r>
      <w:r w:rsidRPr="002F7B12">
        <w:rPr>
          <w:rFonts w:ascii="Times" w:hAnsi="Times" w:cs="Geneva"/>
          <w:sz w:val="20"/>
          <w:szCs w:val="20"/>
          <w:lang w:eastAsia="ja-JP"/>
        </w:rPr>
        <w:t xml:space="preserve"> awarded to any non First, Second or Third prize winner whom the panel deems as Honorable Mention and note worthy.  </w:t>
      </w:r>
    </w:p>
    <w:p w:rsidR="00A50C73" w:rsidRPr="002F7B12" w:rsidRDefault="00A50C73" w:rsidP="00F9278E">
      <w:pPr>
        <w:rPr>
          <w:rFonts w:ascii="Geneva" w:hAnsi="Geneva" w:cs="Geneva"/>
          <w:lang w:eastAsia="ja-JP"/>
        </w:rPr>
      </w:pPr>
    </w:p>
    <w:p w:rsidR="00A50C73" w:rsidRPr="002F7B12" w:rsidRDefault="00A50C73" w:rsidP="00D96A83">
      <w:pPr>
        <w:rPr>
          <w:rFonts w:ascii="Times" w:hAnsi="Times" w:cs="Geneva"/>
          <w:b/>
          <w:lang w:eastAsia="ja-JP"/>
        </w:rPr>
      </w:pPr>
      <w:r w:rsidRPr="002F7B12">
        <w:rPr>
          <w:rFonts w:ascii="Times" w:hAnsi="Times" w:cs="Geneva"/>
          <w:b/>
          <w:lang w:eastAsia="ja-JP"/>
        </w:rPr>
        <w:t>Rules &amp; Submission Instructions</w:t>
      </w:r>
    </w:p>
    <w:p w:rsidR="00A50C73" w:rsidRPr="002F7B12" w:rsidRDefault="00A50C73" w:rsidP="007D4751">
      <w:pPr>
        <w:pStyle w:val="ListParagraph"/>
        <w:numPr>
          <w:ilvl w:val="0"/>
          <w:numId w:val="1"/>
        </w:numPr>
        <w:rPr>
          <w:rFonts w:ascii="Times" w:hAnsi="Times"/>
          <w:sz w:val="22"/>
          <w:szCs w:val="22"/>
        </w:rPr>
      </w:pPr>
      <w:r w:rsidRPr="002F7B12">
        <w:rPr>
          <w:rFonts w:ascii="Times" w:hAnsi="Times"/>
          <w:sz w:val="22"/>
          <w:szCs w:val="22"/>
        </w:rPr>
        <w:t>Students currently enrolled in an educational program representing any design disciplines are eligible to enter</w:t>
      </w:r>
    </w:p>
    <w:p w:rsidR="00A50C73" w:rsidRPr="002F7B12" w:rsidRDefault="00A50C73" w:rsidP="007D4751">
      <w:pPr>
        <w:pStyle w:val="ListParagraph"/>
        <w:numPr>
          <w:ilvl w:val="0"/>
          <w:numId w:val="1"/>
        </w:numPr>
        <w:rPr>
          <w:rFonts w:ascii="Times" w:hAnsi="Times"/>
          <w:sz w:val="22"/>
          <w:szCs w:val="22"/>
        </w:rPr>
      </w:pPr>
      <w:r w:rsidRPr="002F7B12">
        <w:rPr>
          <w:rFonts w:ascii="Times" w:hAnsi="Times" w:cs="Geneva"/>
          <w:sz w:val="22"/>
          <w:szCs w:val="22"/>
          <w:lang w:eastAsia="ja-JP"/>
        </w:rPr>
        <w:t>The fixture must be an individual/group’s original design</w:t>
      </w:r>
    </w:p>
    <w:p w:rsidR="00A50C73" w:rsidRPr="002F7B12" w:rsidRDefault="00A50C73" w:rsidP="007D4751">
      <w:pPr>
        <w:pStyle w:val="ListParagraph"/>
        <w:numPr>
          <w:ilvl w:val="0"/>
          <w:numId w:val="1"/>
        </w:numPr>
        <w:rPr>
          <w:rFonts w:ascii="Times" w:hAnsi="Times" w:cs="Times"/>
          <w:sz w:val="22"/>
          <w:szCs w:val="22"/>
          <w:lang w:eastAsia="ja-JP"/>
        </w:rPr>
      </w:pPr>
      <w:r w:rsidRPr="002F7B12">
        <w:rPr>
          <w:rFonts w:ascii="Times" w:hAnsi="Times" w:cs="Times"/>
          <w:sz w:val="22"/>
          <w:szCs w:val="22"/>
          <w:lang w:eastAsia="ja-JP"/>
        </w:rPr>
        <w:t>No limit to number of entries</w:t>
      </w:r>
    </w:p>
    <w:p w:rsidR="00A50C73" w:rsidRPr="002F7B12" w:rsidRDefault="00A50C73" w:rsidP="007D4751">
      <w:pPr>
        <w:pStyle w:val="ListParagraph"/>
        <w:numPr>
          <w:ilvl w:val="0"/>
          <w:numId w:val="1"/>
        </w:numPr>
        <w:rPr>
          <w:rFonts w:ascii="Times" w:hAnsi="Times" w:cs="Times"/>
          <w:sz w:val="22"/>
          <w:szCs w:val="22"/>
          <w:lang w:eastAsia="ja-JP"/>
        </w:rPr>
      </w:pPr>
      <w:r w:rsidRPr="002F7B12">
        <w:rPr>
          <w:rFonts w:ascii="Times" w:hAnsi="Times" w:cs="Times"/>
          <w:sz w:val="22"/>
          <w:szCs w:val="22"/>
          <w:lang w:eastAsia="ja-JP"/>
        </w:rPr>
        <w:t>FREE entry</w:t>
      </w:r>
    </w:p>
    <w:p w:rsidR="00A50C73" w:rsidRPr="002F7B12" w:rsidRDefault="00A50C73" w:rsidP="00E13FDA">
      <w:pPr>
        <w:pStyle w:val="ListParagraph"/>
        <w:numPr>
          <w:ilvl w:val="0"/>
          <w:numId w:val="1"/>
        </w:numPr>
        <w:rPr>
          <w:rFonts w:ascii="Times" w:hAnsi="Times"/>
          <w:sz w:val="22"/>
          <w:szCs w:val="22"/>
        </w:rPr>
      </w:pPr>
      <w:r w:rsidRPr="002F7B12">
        <w:rPr>
          <w:rFonts w:ascii="Times" w:hAnsi="Times"/>
          <w:sz w:val="22"/>
          <w:szCs w:val="22"/>
        </w:rPr>
        <w:t xml:space="preserve">Mailed in entries must be postmarked on or before </w:t>
      </w:r>
      <w:r>
        <w:rPr>
          <w:rFonts w:ascii="Times" w:hAnsi="Times"/>
          <w:b/>
          <w:sz w:val="22"/>
          <w:szCs w:val="22"/>
        </w:rPr>
        <w:t>June 23</w:t>
      </w:r>
      <w:r w:rsidRPr="002F7B12">
        <w:rPr>
          <w:rFonts w:ascii="Times" w:hAnsi="Times"/>
          <w:b/>
          <w:sz w:val="22"/>
          <w:szCs w:val="22"/>
        </w:rPr>
        <w:t>, 2013</w:t>
      </w:r>
      <w:r w:rsidRPr="002F7B12">
        <w:rPr>
          <w:rFonts w:ascii="Times" w:hAnsi="Times"/>
          <w:sz w:val="22"/>
          <w:szCs w:val="22"/>
        </w:rPr>
        <w:t xml:space="preserve"> </w:t>
      </w:r>
    </w:p>
    <w:p w:rsidR="00A50C73" w:rsidRPr="002F7B12" w:rsidRDefault="00A50C73" w:rsidP="00E13FDA">
      <w:pPr>
        <w:pStyle w:val="ListParagraph"/>
        <w:numPr>
          <w:ilvl w:val="0"/>
          <w:numId w:val="1"/>
        </w:numPr>
        <w:rPr>
          <w:rFonts w:ascii="Times" w:hAnsi="Times"/>
          <w:b/>
          <w:sz w:val="22"/>
          <w:szCs w:val="22"/>
        </w:rPr>
      </w:pPr>
      <w:r w:rsidRPr="002F7B12">
        <w:rPr>
          <w:rFonts w:ascii="Times" w:hAnsi="Times"/>
          <w:sz w:val="22"/>
          <w:szCs w:val="22"/>
        </w:rPr>
        <w:t xml:space="preserve">Entries submitting electronically need to be uploaded complete on or before </w:t>
      </w:r>
      <w:r>
        <w:rPr>
          <w:rFonts w:ascii="Times" w:hAnsi="Times"/>
          <w:b/>
          <w:sz w:val="22"/>
          <w:szCs w:val="22"/>
        </w:rPr>
        <w:t>June 23</w:t>
      </w:r>
      <w:r w:rsidRPr="002F7B12">
        <w:rPr>
          <w:rFonts w:ascii="Times" w:hAnsi="Times"/>
          <w:b/>
          <w:sz w:val="22"/>
          <w:szCs w:val="22"/>
        </w:rPr>
        <w:t>, 2013</w:t>
      </w:r>
    </w:p>
    <w:p w:rsidR="00A50C73" w:rsidRPr="002F7B12" w:rsidRDefault="00A50C73" w:rsidP="00E13FDA">
      <w:pPr>
        <w:pStyle w:val="ListParagraph"/>
        <w:numPr>
          <w:ilvl w:val="0"/>
          <w:numId w:val="1"/>
        </w:numPr>
        <w:rPr>
          <w:rFonts w:ascii="Times" w:hAnsi="Times"/>
          <w:sz w:val="22"/>
          <w:szCs w:val="22"/>
        </w:rPr>
      </w:pPr>
      <w:r w:rsidRPr="002F7B12">
        <w:rPr>
          <w:rFonts w:ascii="Times" w:hAnsi="Times" w:cs="Geneva"/>
          <w:sz w:val="22"/>
          <w:szCs w:val="22"/>
          <w:lang w:eastAsia="ja-JP"/>
        </w:rPr>
        <w:t xml:space="preserve">To submit electronically, files need to be in .pdf or .ppt files according to Submission Instructions below </w:t>
      </w:r>
    </w:p>
    <w:p w:rsidR="00A50C73" w:rsidRPr="002F7B12" w:rsidRDefault="00A50C73" w:rsidP="00FF7346">
      <w:pPr>
        <w:pStyle w:val="ListParagraph"/>
        <w:numPr>
          <w:ilvl w:val="0"/>
          <w:numId w:val="1"/>
        </w:numPr>
        <w:rPr>
          <w:rFonts w:ascii="Times" w:hAnsi="Times"/>
          <w:sz w:val="22"/>
          <w:szCs w:val="22"/>
        </w:rPr>
      </w:pPr>
      <w:r w:rsidRPr="002F7B12">
        <w:rPr>
          <w:rFonts w:ascii="Times" w:hAnsi="Times" w:cs="Geneva"/>
          <w:sz w:val="22"/>
          <w:szCs w:val="22"/>
          <w:lang w:eastAsia="ja-JP"/>
        </w:rPr>
        <w:t>The entree’s illustration should have proposed light fixture illustrated on a maximum of four 11"x17"</w:t>
      </w:r>
      <w:r w:rsidRPr="002F7B12">
        <w:rPr>
          <w:rFonts w:ascii="MS Mincho" w:eastAsia="MS Mincho" w:hAnsi="MS Mincho" w:cs="MS Mincho" w:hint="eastAsia"/>
          <w:sz w:val="22"/>
          <w:szCs w:val="22"/>
          <w:lang w:eastAsia="ja-JP"/>
        </w:rPr>
        <w:t> </w:t>
      </w:r>
      <w:r w:rsidRPr="002F7B12">
        <w:rPr>
          <w:rFonts w:ascii="Times" w:hAnsi="Times" w:cs="Geneva"/>
          <w:sz w:val="22"/>
          <w:szCs w:val="22"/>
          <w:lang w:eastAsia="ja-JP"/>
        </w:rPr>
        <w:t> sheets. These sheets should include:</w:t>
      </w:r>
    </w:p>
    <w:p w:rsidR="00A50C73" w:rsidRPr="002F7B12" w:rsidRDefault="00A50C73" w:rsidP="002B14BF">
      <w:pPr>
        <w:pStyle w:val="ListParagraph"/>
        <w:numPr>
          <w:ilvl w:val="0"/>
          <w:numId w:val="9"/>
        </w:numPr>
        <w:rPr>
          <w:rFonts w:ascii="Times" w:hAnsi="Times"/>
          <w:sz w:val="22"/>
          <w:szCs w:val="22"/>
        </w:rPr>
      </w:pPr>
      <w:r w:rsidRPr="002F7B12">
        <w:rPr>
          <w:rFonts w:ascii="Times" w:hAnsi="Times" w:cs="Geneva"/>
          <w:sz w:val="22"/>
          <w:szCs w:val="22"/>
          <w:lang w:eastAsia="ja-JP"/>
        </w:rPr>
        <w:t>A</w:t>
      </w:r>
      <w:r w:rsidRPr="002F7B12">
        <w:rPr>
          <w:rFonts w:ascii="MS Mincho" w:eastAsia="MS Mincho" w:hAnsi="MS Mincho" w:cs="MS Mincho" w:hint="eastAsia"/>
          <w:sz w:val="22"/>
          <w:szCs w:val="22"/>
          <w:lang w:eastAsia="ja-JP"/>
        </w:rPr>
        <w:t> </w:t>
      </w:r>
      <w:r w:rsidRPr="002F7B12">
        <w:rPr>
          <w:rFonts w:ascii="Times" w:hAnsi="Times" w:cs="Geneva"/>
          <w:sz w:val="22"/>
          <w:szCs w:val="22"/>
          <w:lang w:eastAsia="ja-JP"/>
        </w:rPr>
        <w:t> perspective sketch or rendering of the product</w:t>
      </w:r>
    </w:p>
    <w:p w:rsidR="00A50C73" w:rsidRPr="002F7B12" w:rsidRDefault="00A50C73" w:rsidP="002B14BF">
      <w:pPr>
        <w:pStyle w:val="ListParagraph"/>
        <w:numPr>
          <w:ilvl w:val="0"/>
          <w:numId w:val="9"/>
        </w:numPr>
        <w:rPr>
          <w:rFonts w:ascii="Times" w:hAnsi="Times"/>
          <w:sz w:val="22"/>
          <w:szCs w:val="22"/>
        </w:rPr>
      </w:pPr>
      <w:r w:rsidRPr="002F7B12">
        <w:rPr>
          <w:rFonts w:ascii="Times" w:hAnsi="Times" w:cs="Geneva"/>
          <w:sz w:val="22"/>
          <w:szCs w:val="22"/>
          <w:lang w:eastAsia="ja-JP"/>
        </w:rPr>
        <w:t>Dimension plan</w:t>
      </w:r>
    </w:p>
    <w:p w:rsidR="00A50C73" w:rsidRPr="002F7B12" w:rsidRDefault="00A50C73" w:rsidP="002B14BF">
      <w:pPr>
        <w:pStyle w:val="ListParagraph"/>
        <w:numPr>
          <w:ilvl w:val="0"/>
          <w:numId w:val="9"/>
        </w:numPr>
        <w:rPr>
          <w:rFonts w:ascii="Times" w:hAnsi="Times"/>
          <w:sz w:val="22"/>
          <w:szCs w:val="22"/>
        </w:rPr>
      </w:pPr>
      <w:r w:rsidRPr="002F7B12">
        <w:rPr>
          <w:rFonts w:ascii="Times" w:hAnsi="Times" w:cs="Geneva"/>
          <w:sz w:val="22"/>
          <w:szCs w:val="22"/>
          <w:lang w:eastAsia="ja-JP"/>
        </w:rPr>
        <w:t>Product material</w:t>
      </w:r>
    </w:p>
    <w:p w:rsidR="00A50C73" w:rsidRPr="002F7B12" w:rsidRDefault="00A50C73" w:rsidP="002B14BF">
      <w:pPr>
        <w:pStyle w:val="ListParagraph"/>
        <w:numPr>
          <w:ilvl w:val="0"/>
          <w:numId w:val="14"/>
        </w:numPr>
        <w:rPr>
          <w:rFonts w:ascii="Times" w:hAnsi="Times"/>
          <w:sz w:val="22"/>
          <w:szCs w:val="22"/>
        </w:rPr>
      </w:pPr>
      <w:r w:rsidRPr="002F7B12">
        <w:rPr>
          <w:rFonts w:ascii="Times" w:hAnsi="Times" w:cs="Geneva"/>
          <w:sz w:val="22"/>
          <w:szCs w:val="22"/>
          <w:lang w:eastAsia="ja-JP"/>
        </w:rPr>
        <w:t xml:space="preserve">Graphic illustrations </w:t>
      </w:r>
      <w:bookmarkStart w:id="0" w:name="_GoBack"/>
      <w:r w:rsidRPr="002F7B12">
        <w:rPr>
          <w:rFonts w:ascii="Times" w:hAnsi="Times" w:cs="Geneva"/>
          <w:sz w:val="22"/>
          <w:szCs w:val="22"/>
          <w:lang w:eastAsia="ja-JP"/>
        </w:rPr>
        <w:t>may</w:t>
      </w:r>
      <w:bookmarkEnd w:id="0"/>
      <w:r w:rsidRPr="002F7B12">
        <w:rPr>
          <w:rFonts w:ascii="Times" w:hAnsi="Times" w:cs="Geneva"/>
          <w:sz w:val="22"/>
          <w:szCs w:val="22"/>
          <w:lang w:eastAsia="ja-JP"/>
        </w:rPr>
        <w:t xml:space="preserve"> be drawn by hand or</w:t>
      </w:r>
      <w:r w:rsidRPr="002F7B12">
        <w:rPr>
          <w:rFonts w:ascii="MS Mincho" w:eastAsia="MS Mincho" w:hAnsi="MS Mincho" w:cs="MS Mincho" w:hint="eastAsia"/>
          <w:sz w:val="22"/>
          <w:szCs w:val="22"/>
          <w:lang w:eastAsia="ja-JP"/>
        </w:rPr>
        <w:t> </w:t>
      </w:r>
      <w:r w:rsidRPr="002F7B12">
        <w:rPr>
          <w:rFonts w:ascii="Times" w:hAnsi="Times" w:cs="Geneva"/>
          <w:sz w:val="22"/>
          <w:szCs w:val="22"/>
          <w:lang w:eastAsia="ja-JP"/>
        </w:rPr>
        <w:t xml:space="preserve"> computer-rendered. </w:t>
      </w:r>
      <w:r w:rsidRPr="002F7B12">
        <w:rPr>
          <w:rFonts w:ascii="Times" w:hAnsi="Times" w:cs="Geneva"/>
          <w:i/>
          <w:sz w:val="22"/>
          <w:szCs w:val="22"/>
          <w:lang w:eastAsia="ja-JP"/>
        </w:rPr>
        <w:t>Both presentation and conceptual design will be considered in the judging</w:t>
      </w:r>
      <w:r w:rsidRPr="002F7B12">
        <w:rPr>
          <w:rFonts w:ascii="MS Mincho" w:eastAsia="MS Mincho" w:hAnsi="MS Mincho" w:cs="MS Mincho" w:hint="eastAsia"/>
          <w:i/>
          <w:sz w:val="22"/>
          <w:szCs w:val="22"/>
          <w:lang w:eastAsia="ja-JP"/>
        </w:rPr>
        <w:t> </w:t>
      </w:r>
      <w:r w:rsidRPr="002F7B12">
        <w:rPr>
          <w:rFonts w:ascii="Times" w:hAnsi="Times" w:cs="Geneva"/>
          <w:i/>
          <w:sz w:val="22"/>
          <w:szCs w:val="22"/>
          <w:lang w:eastAsia="ja-JP"/>
        </w:rPr>
        <w:t xml:space="preserve"> process.</w:t>
      </w:r>
      <w:r w:rsidRPr="002F7B12">
        <w:rPr>
          <w:rFonts w:ascii="Times" w:hAnsi="Times" w:cs="Geneva"/>
          <w:sz w:val="22"/>
          <w:szCs w:val="22"/>
          <w:lang w:eastAsia="ja-JP"/>
        </w:rPr>
        <w:t xml:space="preserve"> </w:t>
      </w:r>
      <w:r w:rsidRPr="002F7B12">
        <w:rPr>
          <w:rFonts w:ascii="MS Mincho" w:eastAsia="MS Mincho" w:hAnsi="MS Mincho" w:cs="MS Mincho" w:hint="eastAsia"/>
          <w:sz w:val="22"/>
          <w:szCs w:val="22"/>
          <w:lang w:eastAsia="ja-JP"/>
        </w:rPr>
        <w:t> </w:t>
      </w:r>
    </w:p>
    <w:p w:rsidR="00A50C73" w:rsidRPr="002F7B12" w:rsidRDefault="00A50C73" w:rsidP="002B14BF">
      <w:pPr>
        <w:pStyle w:val="ListParagraph"/>
        <w:numPr>
          <w:ilvl w:val="0"/>
          <w:numId w:val="14"/>
        </w:numPr>
        <w:rPr>
          <w:rFonts w:ascii="Times" w:hAnsi="Times"/>
          <w:sz w:val="22"/>
          <w:szCs w:val="22"/>
        </w:rPr>
      </w:pPr>
      <w:r w:rsidRPr="002F7B12">
        <w:rPr>
          <w:rFonts w:ascii="Times" w:hAnsi="Times" w:cs="Geneva"/>
          <w:sz w:val="22"/>
          <w:szCs w:val="22"/>
          <w:lang w:eastAsia="ja-JP"/>
        </w:rPr>
        <w:t>Photographs of product models will be considered only in addition to above requirements</w:t>
      </w:r>
    </w:p>
    <w:p w:rsidR="00A50C73" w:rsidRPr="002F7B12" w:rsidRDefault="00A50C73" w:rsidP="0041531D">
      <w:pPr>
        <w:pStyle w:val="ListParagraph"/>
        <w:numPr>
          <w:ilvl w:val="0"/>
          <w:numId w:val="1"/>
        </w:numPr>
        <w:rPr>
          <w:rFonts w:ascii="Times" w:hAnsi="Times"/>
          <w:sz w:val="22"/>
          <w:szCs w:val="22"/>
        </w:rPr>
      </w:pPr>
      <w:r w:rsidRPr="002F7B12">
        <w:rPr>
          <w:rFonts w:ascii="Times" w:hAnsi="Times" w:cs="Geneva"/>
          <w:sz w:val="22"/>
          <w:szCs w:val="22"/>
          <w:lang w:eastAsia="ja-JP"/>
        </w:rPr>
        <w:t>Include a Written Narrative, maximum 250-word, describing the product</w:t>
      </w:r>
      <w:r w:rsidRPr="002F7B12">
        <w:rPr>
          <w:rFonts w:ascii="MS Mincho" w:eastAsia="MS Mincho" w:hAnsi="MS Mincho" w:cs="MS Mincho" w:hint="eastAsia"/>
          <w:sz w:val="22"/>
          <w:szCs w:val="22"/>
          <w:lang w:eastAsia="ja-JP"/>
        </w:rPr>
        <w:t> </w:t>
      </w:r>
      <w:r w:rsidRPr="002F7B12">
        <w:rPr>
          <w:rFonts w:ascii="Times" w:hAnsi="Times" w:cs="Geneva"/>
          <w:sz w:val="22"/>
          <w:szCs w:val="22"/>
          <w:lang w:eastAsia="ja-JP"/>
        </w:rPr>
        <w:t> and its use.</w:t>
      </w:r>
    </w:p>
    <w:p w:rsidR="00A50C73" w:rsidRPr="002F7B12" w:rsidRDefault="00A50C73" w:rsidP="005C4A75">
      <w:pPr>
        <w:pStyle w:val="ListParagraph"/>
        <w:numPr>
          <w:ilvl w:val="1"/>
          <w:numId w:val="1"/>
        </w:numPr>
        <w:rPr>
          <w:rFonts w:ascii="Times" w:hAnsi="Times"/>
          <w:sz w:val="22"/>
          <w:szCs w:val="22"/>
        </w:rPr>
      </w:pPr>
      <w:r w:rsidRPr="002F7B12">
        <w:rPr>
          <w:rFonts w:ascii="MS Mincho" w:eastAsia="MS Mincho" w:hAnsi="MS Mincho" w:cs="MS Mincho" w:hint="eastAsia"/>
          <w:sz w:val="22"/>
          <w:szCs w:val="22"/>
          <w:lang w:eastAsia="ja-JP"/>
        </w:rPr>
        <w:t> </w:t>
      </w:r>
      <w:r w:rsidRPr="002F7B12">
        <w:rPr>
          <w:rFonts w:ascii="Times" w:hAnsi="Times" w:cs="Geneva"/>
          <w:sz w:val="22"/>
          <w:szCs w:val="22"/>
          <w:lang w:eastAsia="ja-JP"/>
        </w:rPr>
        <w:t xml:space="preserve"> Include:</w:t>
      </w:r>
    </w:p>
    <w:p w:rsidR="00A50C73" w:rsidRPr="002F7B12" w:rsidRDefault="00A50C73" w:rsidP="00BF11D8">
      <w:pPr>
        <w:pStyle w:val="ListParagraph"/>
        <w:numPr>
          <w:ilvl w:val="0"/>
          <w:numId w:val="12"/>
        </w:numPr>
        <w:rPr>
          <w:rFonts w:ascii="Times" w:hAnsi="Times" w:cs="Geneva"/>
          <w:sz w:val="22"/>
          <w:szCs w:val="22"/>
          <w:lang w:eastAsia="ja-JP"/>
        </w:rPr>
      </w:pPr>
      <w:r w:rsidRPr="002F7B12">
        <w:rPr>
          <w:rFonts w:ascii="Times" w:hAnsi="Times" w:cs="Geneva"/>
          <w:sz w:val="22"/>
          <w:szCs w:val="22"/>
          <w:lang w:eastAsia="ja-JP"/>
        </w:rPr>
        <w:t xml:space="preserve">Genre </w:t>
      </w:r>
      <w:r w:rsidRPr="002F7B12">
        <w:rPr>
          <w:rFonts w:ascii="Times" w:hAnsi="Times" w:cs="Geneva"/>
          <w:i/>
          <w:sz w:val="22"/>
          <w:szCs w:val="22"/>
          <w:lang w:eastAsia="ja-JP"/>
        </w:rPr>
        <w:t>(i.e. Contemporary, Transitional, Traditional, etc.)</w:t>
      </w:r>
    </w:p>
    <w:p w:rsidR="00A50C73" w:rsidRPr="002F7B12" w:rsidRDefault="00A50C73" w:rsidP="005C4A75">
      <w:pPr>
        <w:pStyle w:val="ListParagraph"/>
        <w:numPr>
          <w:ilvl w:val="0"/>
          <w:numId w:val="12"/>
        </w:numPr>
        <w:rPr>
          <w:rFonts w:ascii="Times" w:hAnsi="Times" w:cs="Geneva"/>
          <w:i/>
          <w:sz w:val="22"/>
          <w:szCs w:val="22"/>
          <w:lang w:eastAsia="ja-JP"/>
        </w:rPr>
      </w:pPr>
      <w:r w:rsidRPr="002F7B12">
        <w:rPr>
          <w:rFonts w:ascii="Times" w:hAnsi="Times" w:cs="Geneva"/>
          <w:sz w:val="22"/>
          <w:szCs w:val="22"/>
          <w:lang w:eastAsia="ja-JP"/>
        </w:rPr>
        <w:t>Category of lighting fixture  (</w:t>
      </w:r>
      <w:r w:rsidRPr="002F7B12">
        <w:rPr>
          <w:rFonts w:ascii="Times" w:hAnsi="Times" w:cs="Geneva"/>
          <w:i/>
          <w:sz w:val="22"/>
          <w:szCs w:val="22"/>
          <w:lang w:eastAsia="ja-JP"/>
        </w:rPr>
        <w:t>i.e. indoor/outdoor chandelier, pendant, ceiling semi-flush/ flush, etc.)</w:t>
      </w:r>
    </w:p>
    <w:p w:rsidR="00A50C73" w:rsidRPr="002F7B12" w:rsidRDefault="00A50C73" w:rsidP="000C0C1F">
      <w:pPr>
        <w:pStyle w:val="ListParagraph"/>
        <w:numPr>
          <w:ilvl w:val="0"/>
          <w:numId w:val="12"/>
        </w:numPr>
        <w:rPr>
          <w:rFonts w:ascii="Times" w:hAnsi="Times" w:cs="Times"/>
          <w:i/>
          <w:sz w:val="22"/>
          <w:szCs w:val="22"/>
          <w:lang w:eastAsia="ja-JP"/>
        </w:rPr>
      </w:pPr>
      <w:r w:rsidRPr="002F7B12">
        <w:rPr>
          <w:rFonts w:ascii="Times" w:hAnsi="Times" w:cs="Times"/>
          <w:sz w:val="22"/>
          <w:szCs w:val="22"/>
          <w:lang w:eastAsia="ja-JP"/>
        </w:rPr>
        <w:t xml:space="preserve">Note the light source </w:t>
      </w:r>
      <w:r w:rsidRPr="002F7B12">
        <w:rPr>
          <w:rFonts w:ascii="Times" w:hAnsi="Times" w:cs="Times"/>
          <w:i/>
          <w:sz w:val="22"/>
          <w:szCs w:val="22"/>
          <w:lang w:eastAsia="ja-JP"/>
        </w:rPr>
        <w:t xml:space="preserve">(i.e. LED, Xenon/halogen, incandescent, fluorescent, etc.) </w:t>
      </w:r>
    </w:p>
    <w:p w:rsidR="00A50C73" w:rsidRPr="002F7B12" w:rsidRDefault="00A50C73" w:rsidP="000C0C1F">
      <w:pPr>
        <w:pStyle w:val="ListParagraph"/>
        <w:numPr>
          <w:ilvl w:val="0"/>
          <w:numId w:val="12"/>
        </w:numPr>
        <w:rPr>
          <w:rFonts w:ascii="Times" w:hAnsi="Times" w:cs="Times"/>
          <w:sz w:val="22"/>
          <w:szCs w:val="22"/>
          <w:lang w:eastAsia="ja-JP"/>
        </w:rPr>
      </w:pPr>
      <w:r w:rsidRPr="002F7B12">
        <w:rPr>
          <w:rFonts w:ascii="Times" w:hAnsi="Times" w:cs="Times"/>
          <w:sz w:val="22"/>
          <w:szCs w:val="22"/>
          <w:lang w:eastAsia="ja-JP"/>
        </w:rPr>
        <w:t>Material (</w:t>
      </w:r>
      <w:r w:rsidRPr="002F7B12">
        <w:rPr>
          <w:rFonts w:ascii="Times" w:hAnsi="Times" w:cs="Times"/>
          <w:i/>
          <w:sz w:val="22"/>
          <w:szCs w:val="22"/>
          <w:lang w:eastAsia="ja-JP"/>
        </w:rPr>
        <w:t>i.e. die cast aluminum, forged iron, acrylic, steel, etc.)</w:t>
      </w:r>
    </w:p>
    <w:p w:rsidR="00A50C73" w:rsidRPr="002F7B12" w:rsidRDefault="00A50C73" w:rsidP="000C0C1F">
      <w:pPr>
        <w:pStyle w:val="ListParagraph"/>
        <w:numPr>
          <w:ilvl w:val="0"/>
          <w:numId w:val="12"/>
        </w:numPr>
        <w:rPr>
          <w:rFonts w:ascii="Times" w:hAnsi="Times" w:cs="Times"/>
          <w:sz w:val="22"/>
          <w:szCs w:val="22"/>
          <w:lang w:eastAsia="ja-JP"/>
        </w:rPr>
      </w:pPr>
      <w:r w:rsidRPr="002F7B12">
        <w:rPr>
          <w:rFonts w:ascii="Times" w:hAnsi="Times" w:cs="Times"/>
          <w:sz w:val="22"/>
          <w:szCs w:val="22"/>
          <w:lang w:eastAsia="ja-JP"/>
        </w:rPr>
        <w:t>Finish (</w:t>
      </w:r>
      <w:r w:rsidRPr="002F7B12">
        <w:rPr>
          <w:rFonts w:ascii="Times" w:hAnsi="Times" w:cs="Times"/>
          <w:i/>
          <w:sz w:val="22"/>
          <w:szCs w:val="22"/>
          <w:lang w:eastAsia="ja-JP"/>
        </w:rPr>
        <w:t>i.e. polished chrome, silver plated, other: describe process/colors)</w:t>
      </w:r>
    </w:p>
    <w:p w:rsidR="00A50C73" w:rsidRPr="002F7B12" w:rsidRDefault="00A50C73" w:rsidP="005C4A75">
      <w:pPr>
        <w:pStyle w:val="ListParagraph"/>
        <w:numPr>
          <w:ilvl w:val="0"/>
          <w:numId w:val="12"/>
        </w:numPr>
        <w:rPr>
          <w:rFonts w:ascii="Times" w:hAnsi="Times" w:cs="Times"/>
          <w:sz w:val="22"/>
          <w:szCs w:val="22"/>
          <w:lang w:eastAsia="ja-JP"/>
        </w:rPr>
      </w:pPr>
      <w:r w:rsidRPr="002F7B12">
        <w:rPr>
          <w:rFonts w:ascii="Times" w:hAnsi="Times" w:cs="Times"/>
          <w:sz w:val="22"/>
          <w:szCs w:val="22"/>
          <w:lang w:eastAsia="ja-JP"/>
        </w:rPr>
        <w:t>Source of inspiration (</w:t>
      </w:r>
      <w:r w:rsidRPr="002F7B12">
        <w:rPr>
          <w:rFonts w:ascii="Times" w:hAnsi="Times" w:cs="Times"/>
          <w:i/>
          <w:sz w:val="22"/>
          <w:szCs w:val="22"/>
          <w:lang w:eastAsia="ja-JP"/>
        </w:rPr>
        <w:t>i.e. jewelry, historical period, environment, etc.</w:t>
      </w:r>
      <w:r w:rsidRPr="002F7B12">
        <w:rPr>
          <w:rFonts w:ascii="Times" w:hAnsi="Times" w:cs="Times"/>
          <w:sz w:val="22"/>
          <w:szCs w:val="22"/>
          <w:lang w:eastAsia="ja-JP"/>
        </w:rPr>
        <w:t>)</w:t>
      </w:r>
    </w:p>
    <w:p w:rsidR="00A50C73" w:rsidRPr="002F7B12" w:rsidRDefault="00A50C73" w:rsidP="0041531D">
      <w:pPr>
        <w:pStyle w:val="ListParagraph"/>
        <w:numPr>
          <w:ilvl w:val="0"/>
          <w:numId w:val="1"/>
        </w:numPr>
        <w:rPr>
          <w:rFonts w:ascii="Times" w:hAnsi="Times"/>
          <w:sz w:val="22"/>
          <w:szCs w:val="22"/>
        </w:rPr>
      </w:pPr>
      <w:r w:rsidRPr="002F7B12">
        <w:rPr>
          <w:rFonts w:ascii="Times" w:hAnsi="Times" w:cs="Geneva"/>
          <w:sz w:val="22"/>
          <w:szCs w:val="22"/>
          <w:lang w:eastAsia="ja-JP"/>
        </w:rPr>
        <w:t>The applicant is encouraged to consider the following criteria in the design process:</w:t>
      </w:r>
      <w:r w:rsidRPr="002F7B12">
        <w:rPr>
          <w:rFonts w:ascii="MS Mincho" w:eastAsia="MS Mincho" w:hAnsi="MS Mincho" w:cs="MS Mincho" w:hint="eastAsia"/>
          <w:sz w:val="22"/>
          <w:szCs w:val="22"/>
          <w:lang w:eastAsia="ja-JP"/>
        </w:rPr>
        <w:t> </w:t>
      </w:r>
      <w:r w:rsidRPr="002F7B12">
        <w:rPr>
          <w:rFonts w:ascii="Times" w:hAnsi="Times" w:cs="Geneva"/>
          <w:sz w:val="22"/>
          <w:szCs w:val="22"/>
          <w:lang w:eastAsia="ja-JP"/>
        </w:rPr>
        <w:t>  </w:t>
      </w:r>
    </w:p>
    <w:p w:rsidR="00A50C73" w:rsidRPr="002F7B12" w:rsidRDefault="00A50C73" w:rsidP="0041531D">
      <w:pPr>
        <w:pStyle w:val="ListParagraph"/>
        <w:numPr>
          <w:ilvl w:val="1"/>
          <w:numId w:val="1"/>
        </w:numPr>
        <w:rPr>
          <w:rFonts w:ascii="Times" w:hAnsi="Times"/>
          <w:sz w:val="22"/>
          <w:szCs w:val="22"/>
        </w:rPr>
      </w:pPr>
      <w:r w:rsidRPr="002F7B12">
        <w:rPr>
          <w:rFonts w:ascii="Times" w:hAnsi="Times" w:cs="Geneva"/>
          <w:sz w:val="22"/>
          <w:szCs w:val="22"/>
          <w:lang w:eastAsia="ja-JP"/>
        </w:rPr>
        <w:t>1. Innovative character of the overall design</w:t>
      </w:r>
      <w:r w:rsidRPr="002F7B12">
        <w:rPr>
          <w:rFonts w:ascii="MS Mincho" w:eastAsia="MS Mincho" w:hAnsi="MS Mincho" w:cs="MS Mincho" w:hint="eastAsia"/>
          <w:sz w:val="22"/>
          <w:szCs w:val="22"/>
          <w:lang w:eastAsia="ja-JP"/>
        </w:rPr>
        <w:t> </w:t>
      </w:r>
      <w:r w:rsidRPr="002F7B12">
        <w:rPr>
          <w:rFonts w:ascii="Times" w:hAnsi="Times" w:cs="Geneva"/>
          <w:sz w:val="22"/>
          <w:szCs w:val="22"/>
          <w:lang w:eastAsia="ja-JP"/>
        </w:rPr>
        <w:t>  </w:t>
      </w:r>
    </w:p>
    <w:p w:rsidR="00A50C73" w:rsidRPr="002F7B12" w:rsidRDefault="00A50C73" w:rsidP="0041531D">
      <w:pPr>
        <w:pStyle w:val="ListParagraph"/>
        <w:numPr>
          <w:ilvl w:val="1"/>
          <w:numId w:val="1"/>
        </w:numPr>
        <w:rPr>
          <w:rFonts w:ascii="Times" w:hAnsi="Times"/>
          <w:sz w:val="22"/>
          <w:szCs w:val="22"/>
        </w:rPr>
      </w:pPr>
      <w:r w:rsidRPr="002F7B12">
        <w:rPr>
          <w:rFonts w:ascii="Times" w:hAnsi="Times" w:cs="Geneva"/>
          <w:sz w:val="22"/>
          <w:szCs w:val="22"/>
          <w:lang w:eastAsia="ja-JP"/>
        </w:rPr>
        <w:t>2. Use of materials</w:t>
      </w:r>
      <w:r w:rsidRPr="002F7B12">
        <w:rPr>
          <w:rFonts w:ascii="MS Mincho" w:eastAsia="MS Mincho" w:hAnsi="MS Mincho" w:cs="MS Mincho" w:hint="eastAsia"/>
          <w:sz w:val="22"/>
          <w:szCs w:val="22"/>
          <w:lang w:eastAsia="ja-JP"/>
        </w:rPr>
        <w:t> </w:t>
      </w:r>
      <w:r w:rsidRPr="002F7B12">
        <w:rPr>
          <w:rFonts w:ascii="Times" w:hAnsi="Times" w:cs="Geneva"/>
          <w:sz w:val="22"/>
          <w:szCs w:val="22"/>
          <w:lang w:eastAsia="ja-JP"/>
        </w:rPr>
        <w:t>  </w:t>
      </w:r>
    </w:p>
    <w:p w:rsidR="00A50C73" w:rsidRPr="002F7B12" w:rsidRDefault="00A50C73" w:rsidP="009E299D">
      <w:pPr>
        <w:pStyle w:val="ListParagraph"/>
        <w:numPr>
          <w:ilvl w:val="1"/>
          <w:numId w:val="1"/>
        </w:numPr>
        <w:rPr>
          <w:rFonts w:ascii="Times" w:hAnsi="Times"/>
          <w:sz w:val="22"/>
          <w:szCs w:val="22"/>
        </w:rPr>
      </w:pPr>
      <w:r w:rsidRPr="002F7B12">
        <w:rPr>
          <w:rFonts w:ascii="Times" w:hAnsi="Times" w:cs="Geneva"/>
          <w:sz w:val="22"/>
          <w:szCs w:val="22"/>
          <w:lang w:eastAsia="ja-JP"/>
        </w:rPr>
        <w:t>3. Breadth of practical application</w:t>
      </w:r>
      <w:r w:rsidRPr="002F7B12">
        <w:rPr>
          <w:rFonts w:ascii="MS Mincho" w:eastAsia="MS Mincho" w:hAnsi="MS Mincho" w:cs="MS Mincho" w:hint="eastAsia"/>
          <w:sz w:val="22"/>
          <w:szCs w:val="22"/>
          <w:lang w:eastAsia="ja-JP"/>
        </w:rPr>
        <w:t> </w:t>
      </w:r>
      <w:r w:rsidRPr="002F7B12">
        <w:rPr>
          <w:rFonts w:ascii="Times" w:hAnsi="Times" w:cs="Geneva"/>
          <w:sz w:val="22"/>
          <w:szCs w:val="22"/>
          <w:lang w:eastAsia="ja-JP"/>
        </w:rPr>
        <w:t>  </w:t>
      </w:r>
    </w:p>
    <w:p w:rsidR="00A50C73" w:rsidRPr="002F7B12" w:rsidRDefault="00A50C73" w:rsidP="0041531D">
      <w:pPr>
        <w:pStyle w:val="ListParagraph"/>
        <w:numPr>
          <w:ilvl w:val="1"/>
          <w:numId w:val="1"/>
        </w:numPr>
        <w:rPr>
          <w:rFonts w:ascii="Times" w:hAnsi="Times"/>
          <w:sz w:val="22"/>
          <w:szCs w:val="22"/>
        </w:rPr>
      </w:pPr>
      <w:r w:rsidRPr="002F7B12">
        <w:rPr>
          <w:rFonts w:ascii="Times" w:hAnsi="Times" w:cs="Geneva"/>
          <w:sz w:val="22"/>
          <w:szCs w:val="22"/>
          <w:lang w:eastAsia="ja-JP"/>
        </w:rPr>
        <w:t>4. Practicality of manufacturing</w:t>
      </w:r>
      <w:r w:rsidRPr="002F7B12">
        <w:rPr>
          <w:rFonts w:ascii="MS Mincho" w:eastAsia="MS Mincho" w:hAnsi="MS Mincho" w:cs="MS Mincho" w:hint="eastAsia"/>
          <w:sz w:val="22"/>
          <w:szCs w:val="22"/>
          <w:lang w:eastAsia="ja-JP"/>
        </w:rPr>
        <w:t> </w:t>
      </w:r>
      <w:r w:rsidRPr="002F7B12">
        <w:rPr>
          <w:rFonts w:ascii="Times" w:hAnsi="Times" w:cs="Geneva"/>
          <w:sz w:val="22"/>
          <w:szCs w:val="22"/>
          <w:lang w:eastAsia="ja-JP"/>
        </w:rPr>
        <w:t>  </w:t>
      </w:r>
    </w:p>
    <w:p w:rsidR="00A50C73" w:rsidRPr="002F7B12" w:rsidRDefault="00A50C73" w:rsidP="00F5596D">
      <w:pPr>
        <w:pStyle w:val="ListParagraph"/>
        <w:ind w:left="1440"/>
        <w:rPr>
          <w:rFonts w:ascii="Times" w:hAnsi="Times" w:cs="Times"/>
          <w:sz w:val="22"/>
          <w:szCs w:val="22"/>
          <w:lang w:eastAsia="ja-JP"/>
        </w:rPr>
      </w:pPr>
      <w:r w:rsidRPr="002F7B12">
        <w:rPr>
          <w:rFonts w:ascii="Times" w:hAnsi="Times" w:cs="Geneva"/>
          <w:sz w:val="22"/>
          <w:szCs w:val="22"/>
          <w:lang w:eastAsia="ja-JP"/>
        </w:rPr>
        <w:t xml:space="preserve">5. Target Market </w:t>
      </w:r>
      <w:r w:rsidRPr="002F7B12">
        <w:rPr>
          <w:rFonts w:ascii="Times" w:hAnsi="Times" w:cs="Times"/>
          <w:sz w:val="22"/>
          <w:szCs w:val="22"/>
          <w:lang w:eastAsia="ja-JP"/>
        </w:rPr>
        <w:t>(Upper middle class - high end)</w:t>
      </w:r>
    </w:p>
    <w:p w:rsidR="00A50C73" w:rsidRPr="002F7B12" w:rsidRDefault="00A50C73" w:rsidP="00F5596D">
      <w:pPr>
        <w:pStyle w:val="ListParagraph"/>
        <w:numPr>
          <w:ilvl w:val="1"/>
          <w:numId w:val="1"/>
        </w:numPr>
        <w:rPr>
          <w:rFonts w:ascii="Times" w:hAnsi="Times"/>
          <w:sz w:val="22"/>
          <w:szCs w:val="22"/>
        </w:rPr>
      </w:pPr>
      <w:r w:rsidRPr="002F7B12">
        <w:rPr>
          <w:rFonts w:ascii="Times" w:hAnsi="Times" w:cs="Geneva"/>
          <w:sz w:val="22"/>
          <w:szCs w:val="22"/>
          <w:lang w:eastAsia="ja-JP"/>
        </w:rPr>
        <w:t>6. Aesthetics</w:t>
      </w:r>
      <w:r w:rsidRPr="002F7B12">
        <w:rPr>
          <w:rFonts w:ascii="MS Mincho" w:eastAsia="MS Mincho" w:hAnsi="MS Mincho" w:cs="MS Mincho" w:hint="eastAsia"/>
          <w:sz w:val="22"/>
          <w:szCs w:val="22"/>
          <w:lang w:eastAsia="ja-JP"/>
        </w:rPr>
        <w:t> </w:t>
      </w:r>
      <w:r w:rsidRPr="002F7B12">
        <w:rPr>
          <w:rFonts w:ascii="Times" w:hAnsi="Times" w:cs="Geneva"/>
          <w:sz w:val="22"/>
          <w:szCs w:val="22"/>
          <w:lang w:eastAsia="ja-JP"/>
        </w:rPr>
        <w:t>  </w:t>
      </w:r>
    </w:p>
    <w:p w:rsidR="00A50C73" w:rsidRPr="002F7B12" w:rsidRDefault="00A50C73" w:rsidP="0041531D">
      <w:pPr>
        <w:pStyle w:val="ListParagraph"/>
        <w:numPr>
          <w:ilvl w:val="1"/>
          <w:numId w:val="1"/>
        </w:numPr>
        <w:rPr>
          <w:rFonts w:ascii="Times" w:hAnsi="Times"/>
          <w:sz w:val="22"/>
          <w:szCs w:val="22"/>
        </w:rPr>
      </w:pPr>
      <w:r w:rsidRPr="002F7B12">
        <w:rPr>
          <w:rFonts w:ascii="Times" w:hAnsi="Times" w:cs="Geneva"/>
          <w:sz w:val="22"/>
          <w:szCs w:val="22"/>
          <w:lang w:eastAsia="ja-JP"/>
        </w:rPr>
        <w:t>7. Ease of use and maintenance</w:t>
      </w:r>
      <w:r w:rsidRPr="002F7B12">
        <w:rPr>
          <w:rFonts w:ascii="MS Mincho" w:eastAsia="MS Mincho" w:hAnsi="MS Mincho" w:cs="MS Mincho" w:hint="eastAsia"/>
          <w:sz w:val="22"/>
          <w:szCs w:val="22"/>
          <w:lang w:eastAsia="ja-JP"/>
        </w:rPr>
        <w:t> </w:t>
      </w:r>
      <w:r w:rsidRPr="002F7B12">
        <w:rPr>
          <w:rFonts w:ascii="Times" w:hAnsi="Times" w:cs="Geneva"/>
          <w:sz w:val="22"/>
          <w:szCs w:val="22"/>
          <w:lang w:eastAsia="ja-JP"/>
        </w:rPr>
        <w:t>  </w:t>
      </w:r>
    </w:p>
    <w:p w:rsidR="00A50C73" w:rsidRPr="002F7B12" w:rsidRDefault="00A50C73" w:rsidP="0041531D">
      <w:pPr>
        <w:pStyle w:val="ListParagraph"/>
        <w:numPr>
          <w:ilvl w:val="1"/>
          <w:numId w:val="1"/>
        </w:numPr>
        <w:rPr>
          <w:rFonts w:ascii="Times" w:hAnsi="Times"/>
          <w:sz w:val="22"/>
          <w:szCs w:val="22"/>
        </w:rPr>
      </w:pPr>
      <w:r w:rsidRPr="002F7B12">
        <w:rPr>
          <w:rFonts w:ascii="Times" w:hAnsi="Times" w:cs="Geneva"/>
          <w:sz w:val="22"/>
          <w:szCs w:val="22"/>
          <w:lang w:eastAsia="ja-JP"/>
        </w:rPr>
        <w:t>8. Light distribution and visual comfort</w:t>
      </w:r>
      <w:r w:rsidRPr="002F7B12">
        <w:rPr>
          <w:rFonts w:ascii="MS Mincho" w:eastAsia="MS Mincho" w:hAnsi="MS Mincho" w:cs="MS Mincho" w:hint="eastAsia"/>
          <w:sz w:val="22"/>
          <w:szCs w:val="22"/>
          <w:lang w:eastAsia="ja-JP"/>
        </w:rPr>
        <w:t> </w:t>
      </w:r>
      <w:r w:rsidRPr="002F7B12">
        <w:rPr>
          <w:rFonts w:ascii="Times" w:hAnsi="Times" w:cs="Geneva"/>
          <w:sz w:val="22"/>
          <w:szCs w:val="22"/>
          <w:lang w:eastAsia="ja-JP"/>
        </w:rPr>
        <w:t>  </w:t>
      </w:r>
    </w:p>
    <w:p w:rsidR="00A50C73" w:rsidRPr="002F7B12" w:rsidRDefault="00A50C73" w:rsidP="0041531D">
      <w:pPr>
        <w:pStyle w:val="ListParagraph"/>
        <w:numPr>
          <w:ilvl w:val="1"/>
          <w:numId w:val="1"/>
        </w:numPr>
        <w:rPr>
          <w:rFonts w:ascii="Times" w:hAnsi="Times"/>
          <w:sz w:val="22"/>
          <w:szCs w:val="22"/>
        </w:rPr>
      </w:pPr>
    </w:p>
    <w:p w:rsidR="00A50C73" w:rsidRPr="002F7B12" w:rsidRDefault="00A50C73" w:rsidP="00963F44">
      <w:pPr>
        <w:widowControl w:val="0"/>
        <w:autoSpaceDE w:val="0"/>
        <w:autoSpaceDN w:val="0"/>
        <w:adjustRightInd w:val="0"/>
        <w:spacing w:after="240"/>
        <w:rPr>
          <w:rFonts w:ascii="Times" w:hAnsi="Times" w:cs="Geneva"/>
          <w:b/>
          <w:lang w:eastAsia="ja-JP"/>
        </w:rPr>
      </w:pPr>
      <w:r w:rsidRPr="002F7B12">
        <w:rPr>
          <w:rFonts w:ascii="Times" w:hAnsi="Times" w:cs="Geneva"/>
          <w:b/>
          <w:lang w:eastAsia="ja-JP"/>
        </w:rPr>
        <w:t>Submission Instructions</w:t>
      </w:r>
    </w:p>
    <w:p w:rsidR="00A50C73" w:rsidRPr="002F7B12" w:rsidRDefault="00A50C73" w:rsidP="00A91FFD">
      <w:pPr>
        <w:pStyle w:val="ListParagraph"/>
        <w:widowControl w:val="0"/>
        <w:numPr>
          <w:ilvl w:val="0"/>
          <w:numId w:val="1"/>
        </w:numPr>
        <w:autoSpaceDE w:val="0"/>
        <w:autoSpaceDN w:val="0"/>
        <w:adjustRightInd w:val="0"/>
        <w:spacing w:after="260"/>
        <w:rPr>
          <w:rFonts w:ascii="Times" w:hAnsi="Times" w:cs="Geneva"/>
          <w:sz w:val="22"/>
          <w:szCs w:val="22"/>
          <w:lang w:eastAsia="ja-JP"/>
        </w:rPr>
      </w:pPr>
      <w:r w:rsidRPr="002F7B12">
        <w:rPr>
          <w:rFonts w:ascii="Times" w:hAnsi="Times" w:cs="Geneva"/>
          <w:sz w:val="22"/>
          <w:szCs w:val="22"/>
          <w:lang w:eastAsia="ja-JP"/>
        </w:rPr>
        <w:t xml:space="preserve">Entry consists of an </w:t>
      </w:r>
      <w:r w:rsidRPr="002F7B12">
        <w:rPr>
          <w:rFonts w:ascii="Times" w:hAnsi="Times" w:cs="Geneva"/>
          <w:sz w:val="22"/>
          <w:szCs w:val="22"/>
          <w:u w:val="single"/>
          <w:lang w:eastAsia="ja-JP"/>
        </w:rPr>
        <w:t>“Application Form”</w:t>
      </w:r>
      <w:r w:rsidRPr="002F7B12">
        <w:rPr>
          <w:rFonts w:ascii="Times" w:hAnsi="Times" w:cs="Geneva"/>
          <w:sz w:val="22"/>
          <w:szCs w:val="22"/>
          <w:lang w:eastAsia="ja-JP"/>
        </w:rPr>
        <w:t xml:space="preserve">, the </w:t>
      </w:r>
      <w:r w:rsidRPr="002F7B12">
        <w:rPr>
          <w:rFonts w:ascii="Times" w:hAnsi="Times" w:cs="Geneva"/>
          <w:sz w:val="22"/>
          <w:szCs w:val="22"/>
          <w:u w:val="single"/>
          <w:lang w:eastAsia="ja-JP"/>
        </w:rPr>
        <w:t>Illustration</w:t>
      </w:r>
      <w:r w:rsidRPr="002F7B12">
        <w:rPr>
          <w:rFonts w:ascii="Times" w:hAnsi="Times" w:cs="Geneva"/>
          <w:sz w:val="22"/>
          <w:szCs w:val="22"/>
          <w:lang w:eastAsia="ja-JP"/>
        </w:rPr>
        <w:t xml:space="preserve"> that consist of a maximum of four 11”x17” sheets, and a </w:t>
      </w:r>
      <w:r w:rsidRPr="002F7B12">
        <w:rPr>
          <w:rFonts w:ascii="Times" w:hAnsi="Times" w:cs="Geneva"/>
          <w:sz w:val="22"/>
          <w:szCs w:val="22"/>
          <w:u w:val="single"/>
          <w:lang w:eastAsia="ja-JP"/>
        </w:rPr>
        <w:t>Written Narrative</w:t>
      </w:r>
      <w:r w:rsidRPr="002F7B12">
        <w:rPr>
          <w:rFonts w:ascii="Times" w:hAnsi="Times" w:cs="Geneva"/>
          <w:sz w:val="22"/>
          <w:szCs w:val="22"/>
          <w:lang w:eastAsia="ja-JP"/>
        </w:rPr>
        <w:t xml:space="preserve"> describing the product and use. These three components must be submitted complete, either electronically or mailed-in, to be considered. </w:t>
      </w:r>
    </w:p>
    <w:p w:rsidR="00A50C73" w:rsidRPr="002F7B12" w:rsidRDefault="00A50C73" w:rsidP="00963F44">
      <w:pPr>
        <w:widowControl w:val="0"/>
        <w:autoSpaceDE w:val="0"/>
        <w:autoSpaceDN w:val="0"/>
        <w:adjustRightInd w:val="0"/>
        <w:spacing w:after="180"/>
        <w:rPr>
          <w:rFonts w:ascii="Times" w:hAnsi="Times" w:cs="Geneva"/>
          <w:i/>
          <w:lang w:eastAsia="ja-JP"/>
        </w:rPr>
      </w:pPr>
      <w:r w:rsidRPr="002F7B12">
        <w:rPr>
          <w:rFonts w:ascii="Times" w:hAnsi="Times" w:cs="Geneva"/>
          <w:i/>
          <w:lang w:eastAsia="ja-JP"/>
        </w:rPr>
        <w:t>PART 1: APPLICATION FORM</w:t>
      </w:r>
    </w:p>
    <w:p w:rsidR="00A50C73" w:rsidRPr="002F7B12" w:rsidRDefault="00A50C73" w:rsidP="003C6CC3">
      <w:pPr>
        <w:pStyle w:val="ListParagraph"/>
        <w:widowControl w:val="0"/>
        <w:numPr>
          <w:ilvl w:val="0"/>
          <w:numId w:val="1"/>
        </w:numPr>
        <w:autoSpaceDE w:val="0"/>
        <w:autoSpaceDN w:val="0"/>
        <w:adjustRightInd w:val="0"/>
        <w:spacing w:after="240"/>
        <w:rPr>
          <w:rFonts w:ascii="Times" w:hAnsi="Times" w:cs="Geneva"/>
          <w:sz w:val="22"/>
          <w:szCs w:val="22"/>
          <w:lang w:eastAsia="ja-JP"/>
        </w:rPr>
      </w:pPr>
      <w:r w:rsidRPr="002F7B12">
        <w:rPr>
          <w:rFonts w:ascii="Times" w:hAnsi="Times" w:cs="Geneva"/>
          <w:sz w:val="22"/>
          <w:szCs w:val="22"/>
          <w:lang w:eastAsia="ja-JP"/>
        </w:rPr>
        <w:t xml:space="preserve">For a copy of the “Application Form” go to : </w:t>
      </w:r>
      <w:hyperlink r:id="rId5" w:history="1">
        <w:r w:rsidRPr="002F7B12">
          <w:rPr>
            <w:rStyle w:val="Hyperlink"/>
            <w:rFonts w:ascii="Times" w:hAnsi="Times" w:cs="Geneva"/>
            <w:sz w:val="22"/>
            <w:szCs w:val="22"/>
            <w:lang w:eastAsia="ja-JP"/>
          </w:rPr>
          <w:t>www.maximlighting.com/competition</w:t>
        </w:r>
      </w:hyperlink>
      <w:r w:rsidRPr="002F7B12">
        <w:rPr>
          <w:rFonts w:ascii="Times" w:hAnsi="Times" w:cs="Geneva"/>
          <w:sz w:val="22"/>
          <w:szCs w:val="22"/>
          <w:lang w:eastAsia="ja-JP"/>
        </w:rPr>
        <w:t xml:space="preserve"> and click “Rules and Submission”. Scroll to the bottom of the Rules and Submission page and click “</w:t>
      </w:r>
      <w:hyperlink r:id="rId6" w:history="1">
        <w:r w:rsidRPr="002F7B12">
          <w:rPr>
            <w:rFonts w:ascii="Times" w:hAnsi="Times" w:cs="Times"/>
            <w:color w:val="0000E9"/>
            <w:sz w:val="22"/>
            <w:szCs w:val="22"/>
            <w:u w:val="single" w:color="0000E9"/>
            <w:lang w:eastAsia="ja-JP"/>
          </w:rPr>
          <w:t>Download Application Form Here</w:t>
        </w:r>
      </w:hyperlink>
      <w:r w:rsidRPr="002F7B12">
        <w:rPr>
          <w:rFonts w:ascii="Times" w:hAnsi="Times" w:cs="Times"/>
          <w:sz w:val="22"/>
          <w:szCs w:val="22"/>
          <w:lang w:eastAsia="ja-JP"/>
        </w:rPr>
        <w:t xml:space="preserve">  </w:t>
      </w:r>
      <w:r w:rsidRPr="002F7B12">
        <w:rPr>
          <w:rFonts w:ascii="Times" w:hAnsi="Times" w:cs="Geneva"/>
          <w:sz w:val="22"/>
          <w:szCs w:val="22"/>
          <w:lang w:eastAsia="ja-JP"/>
        </w:rPr>
        <w:t>”. A new window with a .pdf application form should pop up</w:t>
      </w:r>
    </w:p>
    <w:p w:rsidR="00A50C73" w:rsidRPr="002F7B12" w:rsidRDefault="00A50C73" w:rsidP="00D8112B">
      <w:pPr>
        <w:pStyle w:val="ListParagraph"/>
        <w:widowControl w:val="0"/>
        <w:autoSpaceDE w:val="0"/>
        <w:autoSpaceDN w:val="0"/>
        <w:adjustRightInd w:val="0"/>
        <w:spacing w:after="240"/>
        <w:rPr>
          <w:rFonts w:ascii="Times" w:hAnsi="Times" w:cs="Geneva"/>
          <w:sz w:val="22"/>
          <w:szCs w:val="22"/>
          <w:lang w:eastAsia="ja-JP"/>
        </w:rPr>
      </w:pPr>
    </w:p>
    <w:p w:rsidR="00A50C73" w:rsidRPr="002F7B12" w:rsidRDefault="00A50C73" w:rsidP="00A105D4">
      <w:pPr>
        <w:pStyle w:val="ListParagraph"/>
        <w:widowControl w:val="0"/>
        <w:numPr>
          <w:ilvl w:val="0"/>
          <w:numId w:val="1"/>
        </w:numPr>
        <w:autoSpaceDE w:val="0"/>
        <w:autoSpaceDN w:val="0"/>
        <w:adjustRightInd w:val="0"/>
        <w:spacing w:after="240"/>
        <w:rPr>
          <w:rFonts w:ascii="Times" w:hAnsi="Times" w:cs="Geneva"/>
          <w:sz w:val="22"/>
          <w:szCs w:val="22"/>
          <w:lang w:eastAsia="ja-JP"/>
        </w:rPr>
      </w:pPr>
      <w:r w:rsidRPr="002F7B12">
        <w:rPr>
          <w:rFonts w:ascii="Times" w:hAnsi="Times" w:cs="Geneva"/>
          <w:b/>
          <w:sz w:val="20"/>
          <w:szCs w:val="20"/>
          <w:lang w:eastAsia="ja-JP"/>
        </w:rPr>
        <w:t>Online Submission</w:t>
      </w:r>
      <w:r w:rsidRPr="002F7B12">
        <w:rPr>
          <w:rFonts w:ascii="Times" w:hAnsi="Times" w:cs="Geneva"/>
          <w:sz w:val="22"/>
          <w:szCs w:val="22"/>
          <w:lang w:eastAsia="ja-JP"/>
        </w:rPr>
        <w:t>: Save this .pdf file to your hard drive without completing and rename the file by including your name in this format: “LastFirst_ApplicationForm.pdf.” After saving it to your hard drive complete the form, and add signature.  When you are ready to make your Online Submission, use the “Entry Dropbox” at http://www.maximlighting.com/competition/</w:t>
      </w:r>
    </w:p>
    <w:p w:rsidR="00A50C73" w:rsidRPr="002F7B12" w:rsidRDefault="00A50C73" w:rsidP="00D8112B">
      <w:pPr>
        <w:pStyle w:val="ListParagraph"/>
        <w:widowControl w:val="0"/>
        <w:numPr>
          <w:ilvl w:val="0"/>
          <w:numId w:val="1"/>
        </w:numPr>
        <w:autoSpaceDE w:val="0"/>
        <w:autoSpaceDN w:val="0"/>
        <w:adjustRightInd w:val="0"/>
        <w:spacing w:after="240"/>
        <w:rPr>
          <w:rFonts w:ascii="Times" w:hAnsi="Times" w:cs="Geneva"/>
          <w:sz w:val="22"/>
          <w:szCs w:val="22"/>
          <w:lang w:eastAsia="ja-JP"/>
        </w:rPr>
      </w:pPr>
      <w:r w:rsidRPr="002F7B12">
        <w:rPr>
          <w:rFonts w:ascii="Times" w:hAnsi="Times" w:cs="Geneva"/>
          <w:b/>
          <w:sz w:val="20"/>
          <w:szCs w:val="20"/>
          <w:lang w:eastAsia="ja-JP"/>
        </w:rPr>
        <w:t>Mail in Submission</w:t>
      </w:r>
      <w:r w:rsidRPr="002F7B12">
        <w:rPr>
          <w:rFonts w:ascii="Times" w:hAnsi="Times" w:cs="Geneva"/>
          <w:sz w:val="22"/>
          <w:szCs w:val="22"/>
          <w:lang w:eastAsia="ja-JP"/>
        </w:rPr>
        <w:t xml:space="preserve">: Print this .pdf file, fill out and sign. Once you compile all the components for entry mail it in to address below </w:t>
      </w:r>
    </w:p>
    <w:p w:rsidR="00A50C73" w:rsidRPr="002F7B12" w:rsidRDefault="00A50C73" w:rsidP="00B72517">
      <w:pPr>
        <w:pStyle w:val="ListParagraph"/>
        <w:widowControl w:val="0"/>
        <w:numPr>
          <w:ilvl w:val="1"/>
          <w:numId w:val="1"/>
        </w:numPr>
        <w:autoSpaceDE w:val="0"/>
        <w:autoSpaceDN w:val="0"/>
        <w:adjustRightInd w:val="0"/>
        <w:spacing w:after="240"/>
        <w:rPr>
          <w:rFonts w:ascii="Times" w:hAnsi="Times" w:cs="Geneva"/>
          <w:b/>
          <w:sz w:val="22"/>
          <w:szCs w:val="22"/>
          <w:lang w:eastAsia="ja-JP"/>
        </w:rPr>
      </w:pPr>
    </w:p>
    <w:p w:rsidR="00A50C73" w:rsidRPr="002F7B12" w:rsidRDefault="00A50C73" w:rsidP="00A105D4">
      <w:pPr>
        <w:widowControl w:val="0"/>
        <w:autoSpaceDE w:val="0"/>
        <w:autoSpaceDN w:val="0"/>
        <w:adjustRightInd w:val="0"/>
        <w:spacing w:after="180"/>
        <w:rPr>
          <w:rFonts w:ascii="Times" w:hAnsi="Times" w:cs="Geneva"/>
          <w:i/>
          <w:lang w:eastAsia="ja-JP"/>
        </w:rPr>
      </w:pPr>
      <w:r w:rsidRPr="002F7B12">
        <w:rPr>
          <w:rFonts w:ascii="Times" w:hAnsi="Times" w:cs="Geneva"/>
          <w:i/>
          <w:lang w:eastAsia="ja-JP"/>
        </w:rPr>
        <w:t>PART 2: Narrative</w:t>
      </w:r>
    </w:p>
    <w:p w:rsidR="00A50C73" w:rsidRPr="002F7B12" w:rsidRDefault="00A50C73" w:rsidP="00A105D4">
      <w:pPr>
        <w:pStyle w:val="ListParagraph"/>
        <w:widowControl w:val="0"/>
        <w:numPr>
          <w:ilvl w:val="0"/>
          <w:numId w:val="17"/>
        </w:numPr>
        <w:autoSpaceDE w:val="0"/>
        <w:autoSpaceDN w:val="0"/>
        <w:adjustRightInd w:val="0"/>
        <w:spacing w:after="240"/>
        <w:rPr>
          <w:rFonts w:ascii="Times" w:hAnsi="Times" w:cs="Geneva"/>
          <w:sz w:val="22"/>
          <w:szCs w:val="22"/>
          <w:lang w:eastAsia="ja-JP"/>
        </w:rPr>
      </w:pPr>
      <w:r w:rsidRPr="002F7B12">
        <w:rPr>
          <w:rFonts w:ascii="Times" w:hAnsi="Times" w:cs="Geneva"/>
          <w:b/>
          <w:sz w:val="20"/>
          <w:szCs w:val="20"/>
          <w:lang w:eastAsia="ja-JP"/>
        </w:rPr>
        <w:t>Online Submission</w:t>
      </w:r>
      <w:r w:rsidRPr="002F7B12">
        <w:rPr>
          <w:rFonts w:ascii="Times" w:hAnsi="Times" w:cs="Geneva"/>
          <w:sz w:val="22"/>
          <w:szCs w:val="22"/>
          <w:lang w:eastAsia="ja-JP"/>
        </w:rPr>
        <w:t>:</w:t>
      </w:r>
      <w:r w:rsidRPr="002F7B12">
        <w:rPr>
          <w:rFonts w:ascii="MS Mincho" w:eastAsia="MS Mincho" w:hAnsi="MS Mincho" w:cs="MS Mincho" w:hint="eastAsia"/>
          <w:sz w:val="22"/>
          <w:szCs w:val="22"/>
          <w:lang w:eastAsia="ja-JP"/>
        </w:rPr>
        <w:t> </w:t>
      </w:r>
      <w:r w:rsidRPr="002F7B12">
        <w:rPr>
          <w:rFonts w:ascii="Times" w:hAnsi="Times" w:cs="Geneva"/>
          <w:sz w:val="22"/>
          <w:szCs w:val="22"/>
          <w:lang w:eastAsia="ja-JP"/>
        </w:rPr>
        <w:t xml:space="preserve"> The maximum of 250 word narrative need to be submitted in an electronic format as follows: Create a file name that includes your last and first name in this format: “LastFirst_narrative.doc” for word documents or “LastFirst_narrative.pdf” for any other program.</w:t>
      </w:r>
    </w:p>
    <w:p w:rsidR="00A50C73" w:rsidRPr="002F7B12" w:rsidRDefault="00A50C73" w:rsidP="00A105D4">
      <w:pPr>
        <w:pStyle w:val="ListParagraph"/>
        <w:widowControl w:val="0"/>
        <w:numPr>
          <w:ilvl w:val="0"/>
          <w:numId w:val="17"/>
        </w:numPr>
        <w:autoSpaceDE w:val="0"/>
        <w:autoSpaceDN w:val="0"/>
        <w:adjustRightInd w:val="0"/>
        <w:spacing w:after="240"/>
        <w:rPr>
          <w:rFonts w:ascii="Times" w:hAnsi="Times" w:cs="Geneva"/>
          <w:sz w:val="22"/>
          <w:szCs w:val="22"/>
          <w:lang w:eastAsia="ja-JP"/>
        </w:rPr>
      </w:pPr>
      <w:r w:rsidRPr="002F7B12">
        <w:rPr>
          <w:rFonts w:ascii="Times" w:hAnsi="Times" w:cs="Geneva"/>
          <w:b/>
          <w:sz w:val="20"/>
          <w:szCs w:val="20"/>
          <w:lang w:eastAsia="ja-JP"/>
        </w:rPr>
        <w:t>Mail in Submission</w:t>
      </w:r>
      <w:r w:rsidRPr="002F7B12">
        <w:rPr>
          <w:rFonts w:ascii="Times" w:hAnsi="Times" w:cs="Geneva"/>
          <w:sz w:val="22"/>
          <w:szCs w:val="22"/>
          <w:lang w:eastAsia="ja-JP"/>
        </w:rPr>
        <w:t xml:space="preserve">: Print the maximum of 250 word narrative and place it behind the application form. Once all aspects are compiled, mail it to the address below. </w:t>
      </w:r>
    </w:p>
    <w:p w:rsidR="00A50C73" w:rsidRPr="002F7B12" w:rsidRDefault="00A50C73" w:rsidP="00963F44">
      <w:pPr>
        <w:widowControl w:val="0"/>
        <w:autoSpaceDE w:val="0"/>
        <w:autoSpaceDN w:val="0"/>
        <w:adjustRightInd w:val="0"/>
        <w:spacing w:after="240"/>
        <w:rPr>
          <w:rFonts w:ascii="Times" w:hAnsi="Times" w:cs="Geneva"/>
          <w:sz w:val="22"/>
          <w:szCs w:val="22"/>
          <w:lang w:eastAsia="ja-JP"/>
        </w:rPr>
      </w:pPr>
    </w:p>
    <w:p w:rsidR="00A50C73" w:rsidRPr="002F7B12" w:rsidRDefault="00A50C73" w:rsidP="00963F44">
      <w:pPr>
        <w:widowControl w:val="0"/>
        <w:autoSpaceDE w:val="0"/>
        <w:autoSpaceDN w:val="0"/>
        <w:adjustRightInd w:val="0"/>
        <w:spacing w:after="180"/>
        <w:rPr>
          <w:rFonts w:ascii="Times" w:hAnsi="Times" w:cs="Geneva"/>
          <w:i/>
          <w:lang w:eastAsia="ja-JP"/>
        </w:rPr>
      </w:pPr>
      <w:r w:rsidRPr="002F7B12">
        <w:rPr>
          <w:rFonts w:ascii="Times" w:hAnsi="Times" w:cs="Geneva"/>
          <w:i/>
          <w:lang w:eastAsia="ja-JP"/>
        </w:rPr>
        <w:t>PART 3: Illustrations</w:t>
      </w:r>
    </w:p>
    <w:p w:rsidR="00A50C73" w:rsidRPr="002F7B12" w:rsidRDefault="00A50C73" w:rsidP="00A105D4">
      <w:pPr>
        <w:pStyle w:val="ListParagraph"/>
        <w:widowControl w:val="0"/>
        <w:numPr>
          <w:ilvl w:val="0"/>
          <w:numId w:val="17"/>
        </w:numPr>
        <w:autoSpaceDE w:val="0"/>
        <w:autoSpaceDN w:val="0"/>
        <w:adjustRightInd w:val="0"/>
        <w:spacing w:after="240"/>
        <w:rPr>
          <w:rFonts w:ascii="Times" w:hAnsi="Times" w:cs="Geneva"/>
          <w:sz w:val="22"/>
          <w:szCs w:val="22"/>
          <w:lang w:eastAsia="ja-JP"/>
        </w:rPr>
      </w:pPr>
      <w:r w:rsidRPr="002F7B12">
        <w:rPr>
          <w:rFonts w:ascii="Times" w:hAnsi="Times" w:cs="Geneva"/>
          <w:b/>
          <w:sz w:val="20"/>
          <w:szCs w:val="20"/>
          <w:lang w:eastAsia="ja-JP"/>
        </w:rPr>
        <w:t>Online Submission</w:t>
      </w:r>
      <w:r w:rsidRPr="002F7B12">
        <w:rPr>
          <w:rFonts w:ascii="Times" w:hAnsi="Times" w:cs="Geneva"/>
          <w:sz w:val="22"/>
          <w:szCs w:val="22"/>
          <w:lang w:eastAsia="ja-JP"/>
        </w:rPr>
        <w:t>:</w:t>
      </w:r>
      <w:r w:rsidRPr="002F7B12">
        <w:rPr>
          <w:rFonts w:ascii="MS Mincho" w:eastAsia="MS Mincho" w:hAnsi="MS Mincho" w:cs="MS Mincho" w:hint="eastAsia"/>
          <w:sz w:val="22"/>
          <w:szCs w:val="22"/>
          <w:lang w:eastAsia="ja-JP"/>
        </w:rPr>
        <w:t> </w:t>
      </w:r>
      <w:r w:rsidRPr="002F7B12">
        <w:rPr>
          <w:rFonts w:ascii="Times" w:hAnsi="Times" w:cs="Geneva"/>
          <w:sz w:val="22"/>
          <w:szCs w:val="22"/>
          <w:lang w:eastAsia="ja-JP"/>
        </w:rPr>
        <w:t xml:space="preserve"> The maximum four 11”x17” presentation sheets need to be submitted in an electronic format as follows: the sheets (pages) need to be grouped into ONE all-inclusive file that can be submitted online. This file can be prepared in one of these formats: 1) Multi-page PDF or 2) Multi-slide PowerPoint presentation. (Other presentation files should not be uploaded and will not be reviewed). Create a file name that includes your last and first name in this format: “LastFirst_presentation.pdf.” for pdfs or “LastFirst_presentation.ppt” for PowerPoint presentations.</w:t>
      </w:r>
    </w:p>
    <w:p w:rsidR="00A50C73" w:rsidRPr="002F7B12" w:rsidRDefault="00A50C73" w:rsidP="00A105D4">
      <w:pPr>
        <w:pStyle w:val="ListParagraph"/>
        <w:widowControl w:val="0"/>
        <w:numPr>
          <w:ilvl w:val="0"/>
          <w:numId w:val="17"/>
        </w:numPr>
        <w:autoSpaceDE w:val="0"/>
        <w:autoSpaceDN w:val="0"/>
        <w:adjustRightInd w:val="0"/>
        <w:spacing w:after="240"/>
        <w:rPr>
          <w:rFonts w:ascii="Times" w:hAnsi="Times" w:cs="Geneva"/>
          <w:sz w:val="22"/>
          <w:szCs w:val="22"/>
          <w:lang w:eastAsia="ja-JP"/>
        </w:rPr>
      </w:pPr>
      <w:r w:rsidRPr="002F7B12">
        <w:rPr>
          <w:rFonts w:ascii="Times" w:hAnsi="Times" w:cs="Geneva"/>
          <w:b/>
          <w:sz w:val="20"/>
          <w:szCs w:val="20"/>
          <w:lang w:eastAsia="ja-JP"/>
        </w:rPr>
        <w:t>Mail in Submission</w:t>
      </w:r>
      <w:r w:rsidRPr="002F7B12">
        <w:rPr>
          <w:rFonts w:ascii="Times" w:hAnsi="Times" w:cs="Geneva"/>
          <w:sz w:val="22"/>
          <w:szCs w:val="22"/>
          <w:lang w:eastAsia="ja-JP"/>
        </w:rPr>
        <w:t xml:space="preserve">: Print your File and place it behind the Narrative. Once all aspects are compiled, mail it to the address below. </w:t>
      </w:r>
    </w:p>
    <w:p w:rsidR="00A50C73" w:rsidRPr="002F7B12" w:rsidRDefault="00A50C73" w:rsidP="002E2FD7">
      <w:pPr>
        <w:widowControl w:val="0"/>
        <w:autoSpaceDE w:val="0"/>
        <w:autoSpaceDN w:val="0"/>
        <w:adjustRightInd w:val="0"/>
        <w:spacing w:after="260"/>
        <w:rPr>
          <w:rFonts w:ascii="Times" w:hAnsi="Times" w:cs="Geneva"/>
          <w:b/>
          <w:lang w:eastAsia="ja-JP"/>
        </w:rPr>
      </w:pPr>
      <w:r w:rsidRPr="002F7B12">
        <w:rPr>
          <w:rFonts w:ascii="Times" w:hAnsi="Times" w:cs="Geneva"/>
          <w:b/>
          <w:lang w:eastAsia="ja-JP"/>
        </w:rPr>
        <w:t>Submission Entries</w:t>
      </w:r>
    </w:p>
    <w:p w:rsidR="00A50C73" w:rsidRPr="002F7B12" w:rsidRDefault="00A50C73" w:rsidP="002E2FD7">
      <w:pPr>
        <w:pStyle w:val="ListParagraph"/>
        <w:widowControl w:val="0"/>
        <w:numPr>
          <w:ilvl w:val="0"/>
          <w:numId w:val="13"/>
        </w:numPr>
        <w:autoSpaceDE w:val="0"/>
        <w:autoSpaceDN w:val="0"/>
        <w:adjustRightInd w:val="0"/>
        <w:spacing w:after="260"/>
        <w:rPr>
          <w:rFonts w:ascii="Times" w:hAnsi="Times" w:cs="Geneva"/>
          <w:lang w:eastAsia="ja-JP"/>
        </w:rPr>
      </w:pPr>
      <w:r w:rsidRPr="002F7B12">
        <w:rPr>
          <w:rFonts w:ascii="Times" w:hAnsi="Times" w:cs="Geneva"/>
          <w:lang w:eastAsia="ja-JP"/>
        </w:rPr>
        <w:t>Electronica</w:t>
      </w:r>
      <w:r w:rsidRPr="002F7B12">
        <w:rPr>
          <w:rFonts w:ascii="Times" w:hAnsi="Times" w:cs="Geneva"/>
          <w:lang w:eastAsia="ja-JP"/>
        </w:rPr>
        <w:softHyphen/>
        <w:t xml:space="preserve">lly: </w:t>
      </w:r>
      <w:r w:rsidRPr="002F7B12">
        <w:rPr>
          <w:rFonts w:ascii="Times" w:hAnsi="Times"/>
          <w:i/>
          <w:sz w:val="22"/>
          <w:szCs w:val="22"/>
        </w:rPr>
        <w:t>entries must be uploaded on or before</w:t>
      </w:r>
      <w:r>
        <w:rPr>
          <w:rFonts w:ascii="Times" w:hAnsi="Times"/>
          <w:i/>
          <w:sz w:val="22"/>
          <w:szCs w:val="22"/>
        </w:rPr>
        <w:t xml:space="preserve"> June 23, 2013</w:t>
      </w:r>
      <w:r w:rsidRPr="002F7B12">
        <w:rPr>
          <w:rFonts w:ascii="Times" w:hAnsi="Times"/>
          <w:b/>
          <w:i/>
          <w:sz w:val="22"/>
          <w:szCs w:val="22"/>
        </w:rPr>
        <w:t xml:space="preserve"> </w:t>
      </w:r>
    </w:p>
    <w:p w:rsidR="00A50C73" w:rsidRPr="002F7B12" w:rsidRDefault="00A50C73" w:rsidP="0048399F">
      <w:pPr>
        <w:pStyle w:val="ListParagraph"/>
        <w:widowControl w:val="0"/>
        <w:numPr>
          <w:ilvl w:val="1"/>
          <w:numId w:val="18"/>
        </w:numPr>
        <w:autoSpaceDE w:val="0"/>
        <w:autoSpaceDN w:val="0"/>
        <w:adjustRightInd w:val="0"/>
        <w:spacing w:after="260"/>
        <w:rPr>
          <w:rFonts w:ascii="Times" w:hAnsi="Times" w:cs="Geneva"/>
          <w:lang w:eastAsia="ja-JP"/>
        </w:rPr>
      </w:pPr>
      <w:r w:rsidRPr="002F7B12">
        <w:rPr>
          <w:rFonts w:ascii="Times" w:hAnsi="Times" w:cs="Geneva"/>
          <w:lang w:eastAsia="ja-JP"/>
        </w:rPr>
        <w:t xml:space="preserve">Visit </w:t>
      </w:r>
      <w:hyperlink r:id="rId7" w:history="1">
        <w:r w:rsidRPr="002F7B12">
          <w:rPr>
            <w:rStyle w:val="Hyperlink"/>
            <w:rFonts w:ascii="Times" w:hAnsi="Times" w:cs="Geneva"/>
            <w:lang w:eastAsia="ja-JP"/>
          </w:rPr>
          <w:t>http://www.maximlighting.com/competition</w:t>
        </w:r>
      </w:hyperlink>
      <w:r w:rsidRPr="002F7B12">
        <w:rPr>
          <w:rFonts w:ascii="Times" w:hAnsi="Times" w:cs="Geneva"/>
          <w:lang w:eastAsia="ja-JP"/>
        </w:rPr>
        <w:t xml:space="preserve"> </w:t>
      </w:r>
    </w:p>
    <w:p w:rsidR="00A50C73" w:rsidRPr="002F7B12" w:rsidRDefault="00A50C73" w:rsidP="0048399F">
      <w:pPr>
        <w:pStyle w:val="ListParagraph"/>
        <w:widowControl w:val="0"/>
        <w:numPr>
          <w:ilvl w:val="1"/>
          <w:numId w:val="18"/>
        </w:numPr>
        <w:autoSpaceDE w:val="0"/>
        <w:autoSpaceDN w:val="0"/>
        <w:adjustRightInd w:val="0"/>
        <w:spacing w:after="260"/>
        <w:rPr>
          <w:rFonts w:ascii="Times" w:hAnsi="Times" w:cs="Geneva"/>
          <w:lang w:eastAsia="ja-JP"/>
        </w:rPr>
      </w:pPr>
      <w:r w:rsidRPr="002F7B12">
        <w:rPr>
          <w:rFonts w:ascii="Times" w:hAnsi="Times" w:cs="Geneva"/>
          <w:lang w:eastAsia="ja-JP"/>
        </w:rPr>
        <w:t xml:space="preserve">click “ Entry Drop Box” </w:t>
      </w:r>
    </w:p>
    <w:p w:rsidR="00A50C73" w:rsidRPr="002F7B12" w:rsidRDefault="00A50C73" w:rsidP="0048399F">
      <w:pPr>
        <w:pStyle w:val="ListParagraph"/>
        <w:widowControl w:val="0"/>
        <w:numPr>
          <w:ilvl w:val="1"/>
          <w:numId w:val="18"/>
        </w:numPr>
        <w:autoSpaceDE w:val="0"/>
        <w:autoSpaceDN w:val="0"/>
        <w:adjustRightInd w:val="0"/>
        <w:spacing w:after="260"/>
        <w:rPr>
          <w:rFonts w:ascii="Times" w:hAnsi="Times" w:cs="Geneva"/>
          <w:lang w:eastAsia="ja-JP"/>
        </w:rPr>
      </w:pPr>
      <w:r w:rsidRPr="002F7B12">
        <w:rPr>
          <w:rFonts w:ascii="Times" w:hAnsi="Times" w:cs="Geneva"/>
          <w:lang w:eastAsia="ja-JP"/>
        </w:rPr>
        <w:t>Click “Choose File” to find your document. Then Click “Upload PDF”</w:t>
      </w:r>
    </w:p>
    <w:p w:rsidR="00A50C73" w:rsidRPr="002F7B12" w:rsidRDefault="00A50C73" w:rsidP="0048399F">
      <w:pPr>
        <w:pStyle w:val="ListParagraph"/>
        <w:widowControl w:val="0"/>
        <w:numPr>
          <w:ilvl w:val="1"/>
          <w:numId w:val="18"/>
        </w:numPr>
        <w:autoSpaceDE w:val="0"/>
        <w:autoSpaceDN w:val="0"/>
        <w:adjustRightInd w:val="0"/>
        <w:spacing w:after="260"/>
        <w:rPr>
          <w:rFonts w:ascii="Times" w:hAnsi="Times" w:cs="Geneva"/>
          <w:lang w:eastAsia="ja-JP"/>
        </w:rPr>
      </w:pPr>
      <w:r w:rsidRPr="002F7B12">
        <w:rPr>
          <w:rFonts w:ascii="Times" w:hAnsi="Times" w:cs="Geneva"/>
          <w:lang w:eastAsia="ja-JP"/>
        </w:rPr>
        <w:t xml:space="preserve"> Make sure not to leave the page until you receive a confirmation</w:t>
      </w:r>
    </w:p>
    <w:p w:rsidR="00A50C73" w:rsidRPr="002F7B12" w:rsidRDefault="00A50C73" w:rsidP="0048399F">
      <w:pPr>
        <w:pStyle w:val="ListParagraph"/>
        <w:widowControl w:val="0"/>
        <w:autoSpaceDE w:val="0"/>
        <w:autoSpaceDN w:val="0"/>
        <w:adjustRightInd w:val="0"/>
        <w:spacing w:after="260"/>
        <w:ind w:left="2160"/>
        <w:rPr>
          <w:rFonts w:ascii="Times" w:hAnsi="Times" w:cs="Geneva"/>
          <w:lang w:eastAsia="ja-JP"/>
        </w:rPr>
      </w:pPr>
      <w:r w:rsidRPr="002F7B12">
        <w:rPr>
          <w:rFonts w:ascii="Times" w:hAnsi="Times" w:cs="Geneva"/>
          <w:lang w:eastAsia="ja-JP"/>
        </w:rPr>
        <w:t xml:space="preserve"> </w:t>
      </w:r>
    </w:p>
    <w:p w:rsidR="00A50C73" w:rsidRPr="002F7B12" w:rsidRDefault="00A50C73" w:rsidP="002E2FD7">
      <w:pPr>
        <w:pStyle w:val="ListParagraph"/>
        <w:numPr>
          <w:ilvl w:val="0"/>
          <w:numId w:val="13"/>
        </w:numPr>
        <w:rPr>
          <w:rFonts w:ascii="Times" w:hAnsi="Times"/>
          <w:sz w:val="22"/>
          <w:szCs w:val="22"/>
        </w:rPr>
      </w:pPr>
      <w:r w:rsidRPr="002F7B12">
        <w:rPr>
          <w:rFonts w:ascii="Times" w:hAnsi="Times" w:cs="Geneva"/>
          <w:lang w:eastAsia="ja-JP"/>
        </w:rPr>
        <w:t xml:space="preserve">Mail in: </w:t>
      </w:r>
      <w:r w:rsidRPr="002F7B12">
        <w:rPr>
          <w:rFonts w:ascii="Times" w:hAnsi="Times"/>
          <w:i/>
          <w:sz w:val="22"/>
          <w:szCs w:val="22"/>
        </w:rPr>
        <w:t xml:space="preserve">entries must be postmarked on or </w:t>
      </w:r>
      <w:r>
        <w:rPr>
          <w:rFonts w:ascii="Times" w:hAnsi="Times"/>
          <w:sz w:val="22"/>
          <w:szCs w:val="22"/>
        </w:rPr>
        <w:t xml:space="preserve">before </w:t>
      </w:r>
      <w:r>
        <w:rPr>
          <w:rFonts w:ascii="Times" w:hAnsi="Times" w:cs="Geneva"/>
          <w:b/>
          <w:sz w:val="22"/>
          <w:szCs w:val="22"/>
          <w:lang w:eastAsia="ja-JP"/>
        </w:rPr>
        <w:t>June 23</w:t>
      </w:r>
      <w:r w:rsidRPr="002F7B12">
        <w:rPr>
          <w:rFonts w:ascii="Times" w:hAnsi="Times" w:cs="Geneva"/>
          <w:b/>
          <w:sz w:val="22"/>
          <w:szCs w:val="22"/>
          <w:lang w:eastAsia="ja-JP"/>
        </w:rPr>
        <w:t>, 2013</w:t>
      </w:r>
    </w:p>
    <w:p w:rsidR="00A50C73" w:rsidRPr="002F7B12" w:rsidRDefault="00A50C73" w:rsidP="002E2FD7">
      <w:pPr>
        <w:pStyle w:val="ListParagraph"/>
        <w:widowControl w:val="0"/>
        <w:numPr>
          <w:ilvl w:val="1"/>
          <w:numId w:val="13"/>
        </w:numPr>
        <w:autoSpaceDE w:val="0"/>
        <w:autoSpaceDN w:val="0"/>
        <w:adjustRightInd w:val="0"/>
        <w:spacing w:after="260"/>
        <w:rPr>
          <w:rFonts w:ascii="Times" w:hAnsi="Times" w:cs="Geneva"/>
          <w:lang w:eastAsia="ja-JP"/>
        </w:rPr>
      </w:pPr>
      <w:r w:rsidRPr="002F7B12">
        <w:rPr>
          <w:rFonts w:ascii="Times" w:hAnsi="Times" w:cs="Geneva"/>
          <w:lang w:eastAsia="ja-JP"/>
        </w:rPr>
        <w:t>Attn: Bright Ideas Competition</w:t>
      </w:r>
    </w:p>
    <w:p w:rsidR="00A50C73" w:rsidRPr="002F7B12" w:rsidRDefault="00A50C73" w:rsidP="002E2FD7">
      <w:pPr>
        <w:pStyle w:val="ListParagraph"/>
        <w:widowControl w:val="0"/>
        <w:numPr>
          <w:ilvl w:val="1"/>
          <w:numId w:val="13"/>
        </w:numPr>
        <w:autoSpaceDE w:val="0"/>
        <w:autoSpaceDN w:val="0"/>
        <w:adjustRightInd w:val="0"/>
        <w:spacing w:after="260"/>
        <w:rPr>
          <w:rFonts w:ascii="Times" w:hAnsi="Times" w:cs="Geneva"/>
          <w:lang w:eastAsia="ja-JP"/>
        </w:rPr>
      </w:pPr>
      <w:r w:rsidRPr="002F7B12">
        <w:rPr>
          <w:rFonts w:ascii="Times" w:hAnsi="Times" w:cs="Geneva"/>
          <w:lang w:eastAsia="ja-JP"/>
        </w:rPr>
        <w:t xml:space="preserve">Maxim Lighting International </w:t>
      </w:r>
    </w:p>
    <w:p w:rsidR="00A50C73" w:rsidRPr="002F7B12" w:rsidRDefault="00A50C73" w:rsidP="002E2FD7">
      <w:pPr>
        <w:pStyle w:val="ListParagraph"/>
        <w:widowControl w:val="0"/>
        <w:numPr>
          <w:ilvl w:val="1"/>
          <w:numId w:val="13"/>
        </w:numPr>
        <w:autoSpaceDE w:val="0"/>
        <w:autoSpaceDN w:val="0"/>
        <w:adjustRightInd w:val="0"/>
        <w:spacing w:after="260"/>
        <w:rPr>
          <w:rFonts w:ascii="Times" w:hAnsi="Times" w:cs="Geneva"/>
          <w:lang w:eastAsia="ja-JP"/>
        </w:rPr>
      </w:pPr>
      <w:smartTag w:uri="urn:schemas-microsoft-com:office:smarttags" w:element="PostalCode">
        <w:r w:rsidRPr="002F7B12">
          <w:rPr>
            <w:rFonts w:ascii="Times" w:hAnsi="Times" w:cs="Geneva"/>
            <w:lang w:eastAsia="ja-JP"/>
          </w:rPr>
          <w:t>253 North   Vineland Avenue</w:t>
        </w:r>
      </w:smartTag>
    </w:p>
    <w:p w:rsidR="00A50C73" w:rsidRPr="002F7B12" w:rsidRDefault="00A50C73" w:rsidP="00983FBB">
      <w:pPr>
        <w:pStyle w:val="ListParagraph"/>
        <w:widowControl w:val="0"/>
        <w:numPr>
          <w:ilvl w:val="1"/>
          <w:numId w:val="13"/>
        </w:numPr>
        <w:autoSpaceDE w:val="0"/>
        <w:autoSpaceDN w:val="0"/>
        <w:adjustRightInd w:val="0"/>
        <w:spacing w:after="260"/>
        <w:rPr>
          <w:rFonts w:ascii="Times" w:hAnsi="Times" w:cs="Geneva"/>
          <w:lang w:eastAsia="ja-JP"/>
        </w:rPr>
      </w:pPr>
      <w:smartTag w:uri="urn:schemas-microsoft-com:office:smarttags" w:element="PostalCode">
        <w:smartTag w:uri="urn:schemas-microsoft-com:office:smarttags" w:element="PostalCode">
          <w:r w:rsidRPr="002F7B12">
            <w:rPr>
              <w:rFonts w:ascii="Times" w:hAnsi="Times" w:cs="Geneva"/>
              <w:lang w:eastAsia="ja-JP"/>
            </w:rPr>
            <w:t>Los Angeles</w:t>
          </w:r>
        </w:smartTag>
        <w:r w:rsidRPr="002F7B12">
          <w:rPr>
            <w:rFonts w:ascii="Times" w:hAnsi="Times" w:cs="Geneva"/>
            <w:lang w:eastAsia="ja-JP"/>
          </w:rPr>
          <w:t xml:space="preserve">, </w:t>
        </w:r>
        <w:smartTag w:uri="urn:schemas-microsoft-com:office:smarttags" w:element="PostalCode">
          <w:r w:rsidRPr="002F7B12">
            <w:rPr>
              <w:rFonts w:ascii="Times" w:hAnsi="Times" w:cs="Geneva"/>
              <w:lang w:eastAsia="ja-JP"/>
            </w:rPr>
            <w:t>California</w:t>
          </w:r>
        </w:smartTag>
        <w:r w:rsidRPr="002F7B12">
          <w:rPr>
            <w:rFonts w:ascii="Times" w:hAnsi="Times" w:cs="Geneva"/>
            <w:lang w:eastAsia="ja-JP"/>
          </w:rPr>
          <w:t xml:space="preserve"> </w:t>
        </w:r>
        <w:smartTag w:uri="urn:schemas-microsoft-com:office:smarttags" w:element="PostalCode">
          <w:r w:rsidRPr="002F7B12">
            <w:rPr>
              <w:rFonts w:ascii="Times" w:hAnsi="Times" w:cs="Geneva"/>
              <w:lang w:eastAsia="ja-JP"/>
            </w:rPr>
            <w:t>91746</w:t>
          </w:r>
        </w:smartTag>
      </w:smartTag>
    </w:p>
    <w:p w:rsidR="00A50C73" w:rsidRPr="002F7B12" w:rsidRDefault="00A50C73" w:rsidP="00963F44">
      <w:pPr>
        <w:widowControl w:val="0"/>
        <w:autoSpaceDE w:val="0"/>
        <w:autoSpaceDN w:val="0"/>
        <w:adjustRightInd w:val="0"/>
        <w:spacing w:after="240"/>
        <w:rPr>
          <w:rFonts w:ascii="Times" w:hAnsi="Times" w:cs="Geneva"/>
          <w:sz w:val="22"/>
          <w:szCs w:val="22"/>
          <w:lang w:eastAsia="ja-JP"/>
        </w:rPr>
      </w:pPr>
      <w:r w:rsidRPr="002F7B12">
        <w:rPr>
          <w:rFonts w:ascii="Times" w:hAnsi="Times" w:cs="Geneva"/>
          <w:sz w:val="22"/>
          <w:szCs w:val="22"/>
          <w:lang w:eastAsia="ja-JP"/>
        </w:rPr>
        <w:t xml:space="preserve">*Online Submissions: Do not leave page until you receive the “Thank You” page confirming that your files have been uploaded. NOTE: Any incomplete applications will be disqualified.  </w:t>
      </w:r>
    </w:p>
    <w:p w:rsidR="00A50C73" w:rsidRPr="00963F44" w:rsidRDefault="00A50C73" w:rsidP="00963F44">
      <w:pPr>
        <w:widowControl w:val="0"/>
        <w:autoSpaceDE w:val="0"/>
        <w:autoSpaceDN w:val="0"/>
        <w:adjustRightInd w:val="0"/>
        <w:spacing w:after="260"/>
        <w:rPr>
          <w:rFonts w:ascii="Times" w:hAnsi="Times" w:cs="Geneva"/>
          <w:b/>
          <w:sz w:val="22"/>
          <w:szCs w:val="22"/>
          <w:lang w:eastAsia="ja-JP"/>
        </w:rPr>
      </w:pPr>
      <w:r w:rsidRPr="002F7B12">
        <w:rPr>
          <w:rFonts w:ascii="Times" w:hAnsi="Times" w:cs="Geneva"/>
          <w:sz w:val="22"/>
          <w:szCs w:val="22"/>
          <w:lang w:eastAsia="ja-JP"/>
        </w:rPr>
        <w:t xml:space="preserve">DEADLINE: Online submissions must be uploaded by 11:59pm PST </w:t>
      </w:r>
      <w:r>
        <w:rPr>
          <w:rFonts w:ascii="Times" w:hAnsi="Times" w:cs="Geneva"/>
          <w:b/>
          <w:sz w:val="22"/>
          <w:szCs w:val="22"/>
          <w:lang w:eastAsia="ja-JP"/>
        </w:rPr>
        <w:t>June 23</w:t>
      </w:r>
      <w:r w:rsidRPr="002F7B12">
        <w:rPr>
          <w:rFonts w:ascii="Times" w:hAnsi="Times" w:cs="Geneva"/>
          <w:b/>
          <w:sz w:val="22"/>
          <w:szCs w:val="22"/>
          <w:lang w:eastAsia="ja-JP"/>
        </w:rPr>
        <w:t>, 2013</w:t>
      </w:r>
      <w:r w:rsidRPr="002F7B12">
        <w:rPr>
          <w:rFonts w:ascii="Times" w:hAnsi="Times" w:cs="Geneva"/>
          <w:sz w:val="22"/>
          <w:szCs w:val="22"/>
          <w:lang w:eastAsia="ja-JP"/>
        </w:rPr>
        <w:t>. NOTE: complete all requirements online by the deadlines to be eligible.</w:t>
      </w:r>
      <w:r w:rsidRPr="00963F44">
        <w:rPr>
          <w:rFonts w:ascii="Times" w:hAnsi="Times" w:cs="Geneva"/>
          <w:b/>
          <w:sz w:val="22"/>
          <w:szCs w:val="22"/>
          <w:lang w:eastAsia="ja-JP"/>
        </w:rPr>
        <w:t xml:space="preserve"> </w:t>
      </w:r>
    </w:p>
    <w:sectPr w:rsidR="00A50C73" w:rsidRPr="00963F44" w:rsidSect="0041531D">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Geneva">
    <w:altName w:val="Arial"/>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odTimesRg-Regular">
    <w:altName w:val="Biondi"/>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A178F"/>
    <w:multiLevelType w:val="hybridMultilevel"/>
    <w:tmpl w:val="8E24963E"/>
    <w:lvl w:ilvl="0" w:tplc="9BE2929A">
      <w:start w:val="3"/>
      <w:numFmt w:val="bullet"/>
      <w:lvlText w:val="-"/>
      <w:lvlJc w:val="left"/>
      <w:pPr>
        <w:ind w:left="1800" w:hanging="360"/>
      </w:pPr>
      <w:rPr>
        <w:rFonts w:ascii="Geneva" w:eastAsia="MS ??" w:hAnsi="Geneva"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378670B"/>
    <w:multiLevelType w:val="hybridMultilevel"/>
    <w:tmpl w:val="D6E6F8B4"/>
    <w:lvl w:ilvl="0" w:tplc="9BE2929A">
      <w:start w:val="3"/>
      <w:numFmt w:val="bullet"/>
      <w:lvlText w:val="-"/>
      <w:lvlJc w:val="left"/>
      <w:pPr>
        <w:ind w:left="1800" w:hanging="360"/>
      </w:pPr>
      <w:rPr>
        <w:rFonts w:ascii="Geneva" w:eastAsia="MS ??" w:hAnsi="Genev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3B7873"/>
    <w:multiLevelType w:val="hybridMultilevel"/>
    <w:tmpl w:val="15DA8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6D3B52"/>
    <w:multiLevelType w:val="hybridMultilevel"/>
    <w:tmpl w:val="EF820124"/>
    <w:lvl w:ilvl="0" w:tplc="0409000F">
      <w:start w:val="1"/>
      <w:numFmt w:val="decimal"/>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nsid w:val="2FA227F1"/>
    <w:multiLevelType w:val="hybridMultilevel"/>
    <w:tmpl w:val="299E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C51EB1"/>
    <w:multiLevelType w:val="hybridMultilevel"/>
    <w:tmpl w:val="2AC42444"/>
    <w:lvl w:ilvl="0" w:tplc="9BE2929A">
      <w:start w:val="3"/>
      <w:numFmt w:val="bullet"/>
      <w:lvlText w:val="-"/>
      <w:lvlJc w:val="left"/>
      <w:pPr>
        <w:ind w:left="1800" w:hanging="360"/>
      </w:pPr>
      <w:rPr>
        <w:rFonts w:ascii="Geneva" w:eastAsia="MS ??" w:hAnsi="Genev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DC79EC"/>
    <w:multiLevelType w:val="hybridMultilevel"/>
    <w:tmpl w:val="50E60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113006"/>
    <w:multiLevelType w:val="hybridMultilevel"/>
    <w:tmpl w:val="2F286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E16AAF"/>
    <w:multiLevelType w:val="hybridMultilevel"/>
    <w:tmpl w:val="2FBEF33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216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84600C"/>
    <w:multiLevelType w:val="hybridMultilevel"/>
    <w:tmpl w:val="DE2A75F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62B62844"/>
    <w:multiLevelType w:val="hybridMultilevel"/>
    <w:tmpl w:val="E25440A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E24795"/>
    <w:multiLevelType w:val="hybridMultilevel"/>
    <w:tmpl w:val="605064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63697F81"/>
    <w:multiLevelType w:val="hybridMultilevel"/>
    <w:tmpl w:val="98C41CF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C2B04E7"/>
    <w:multiLevelType w:val="hybridMultilevel"/>
    <w:tmpl w:val="89E0C8E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CE415A"/>
    <w:multiLevelType w:val="hybridMultilevel"/>
    <w:tmpl w:val="DEBEDC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1DF367E"/>
    <w:multiLevelType w:val="hybridMultilevel"/>
    <w:tmpl w:val="606A1EE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9038F7"/>
    <w:multiLevelType w:val="hybridMultilevel"/>
    <w:tmpl w:val="11E61C1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
    <w:nsid w:val="7E7B115E"/>
    <w:multiLevelType w:val="hybridMultilevel"/>
    <w:tmpl w:val="D3781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0"/>
  </w:num>
  <w:num w:numId="4">
    <w:abstractNumId w:val="5"/>
  </w:num>
  <w:num w:numId="5">
    <w:abstractNumId w:val="1"/>
  </w:num>
  <w:num w:numId="6">
    <w:abstractNumId w:val="16"/>
  </w:num>
  <w:num w:numId="7">
    <w:abstractNumId w:val="7"/>
  </w:num>
  <w:num w:numId="8">
    <w:abstractNumId w:val="6"/>
  </w:num>
  <w:num w:numId="9">
    <w:abstractNumId w:val="9"/>
  </w:num>
  <w:num w:numId="10">
    <w:abstractNumId w:val="10"/>
  </w:num>
  <w:num w:numId="11">
    <w:abstractNumId w:val="13"/>
  </w:num>
  <w:num w:numId="12">
    <w:abstractNumId w:val="3"/>
  </w:num>
  <w:num w:numId="13">
    <w:abstractNumId w:val="17"/>
  </w:num>
  <w:num w:numId="14">
    <w:abstractNumId w:val="11"/>
  </w:num>
  <w:num w:numId="15">
    <w:abstractNumId w:val="15"/>
  </w:num>
  <w:num w:numId="16">
    <w:abstractNumId w:val="12"/>
  </w:num>
  <w:num w:numId="17">
    <w:abstractNumId w:val="4"/>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isplayHorizontalDrawingGridEvery w:val="0"/>
  <w:displayVerticalDrawingGridEvery w:val="0"/>
  <w:doNotUseMarginsForDrawingGridOrigin/>
  <w:noPunctuationKerning/>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531D"/>
    <w:rsid w:val="00062D9B"/>
    <w:rsid w:val="000701F6"/>
    <w:rsid w:val="000C0C1F"/>
    <w:rsid w:val="00182C54"/>
    <w:rsid w:val="001873AB"/>
    <w:rsid w:val="00194517"/>
    <w:rsid w:val="00204FD1"/>
    <w:rsid w:val="002407AB"/>
    <w:rsid w:val="00257608"/>
    <w:rsid w:val="00273DA4"/>
    <w:rsid w:val="002A2FFD"/>
    <w:rsid w:val="002B14BF"/>
    <w:rsid w:val="002E2FD7"/>
    <w:rsid w:val="002F7B12"/>
    <w:rsid w:val="003055A6"/>
    <w:rsid w:val="0033067F"/>
    <w:rsid w:val="00335BE7"/>
    <w:rsid w:val="00352FD0"/>
    <w:rsid w:val="00356BF9"/>
    <w:rsid w:val="003C6CC3"/>
    <w:rsid w:val="0041531D"/>
    <w:rsid w:val="00434215"/>
    <w:rsid w:val="0048399F"/>
    <w:rsid w:val="004B31CB"/>
    <w:rsid w:val="004B337D"/>
    <w:rsid w:val="004B4ABC"/>
    <w:rsid w:val="004D7586"/>
    <w:rsid w:val="005B7492"/>
    <w:rsid w:val="005C0D2C"/>
    <w:rsid w:val="005C33BC"/>
    <w:rsid w:val="005C4A75"/>
    <w:rsid w:val="0064067E"/>
    <w:rsid w:val="006A0ECA"/>
    <w:rsid w:val="006A78CC"/>
    <w:rsid w:val="006F0BAE"/>
    <w:rsid w:val="00716FAC"/>
    <w:rsid w:val="00750DB5"/>
    <w:rsid w:val="00756F34"/>
    <w:rsid w:val="00757D4F"/>
    <w:rsid w:val="007724E8"/>
    <w:rsid w:val="00796A01"/>
    <w:rsid w:val="007B686C"/>
    <w:rsid w:val="007D1666"/>
    <w:rsid w:val="007D4751"/>
    <w:rsid w:val="00804D65"/>
    <w:rsid w:val="008A4886"/>
    <w:rsid w:val="008C1A42"/>
    <w:rsid w:val="008D2889"/>
    <w:rsid w:val="00963F44"/>
    <w:rsid w:val="00983FBB"/>
    <w:rsid w:val="00991DB5"/>
    <w:rsid w:val="009E299D"/>
    <w:rsid w:val="009F7E60"/>
    <w:rsid w:val="00A105D4"/>
    <w:rsid w:val="00A50C73"/>
    <w:rsid w:val="00A63D30"/>
    <w:rsid w:val="00A7084B"/>
    <w:rsid w:val="00A91FFD"/>
    <w:rsid w:val="00AB2FDA"/>
    <w:rsid w:val="00AE68A8"/>
    <w:rsid w:val="00B11CA8"/>
    <w:rsid w:val="00B26C5D"/>
    <w:rsid w:val="00B450AF"/>
    <w:rsid w:val="00B72517"/>
    <w:rsid w:val="00BF11D8"/>
    <w:rsid w:val="00C2549D"/>
    <w:rsid w:val="00C763BE"/>
    <w:rsid w:val="00CD2802"/>
    <w:rsid w:val="00D664DD"/>
    <w:rsid w:val="00D8112B"/>
    <w:rsid w:val="00D96A83"/>
    <w:rsid w:val="00DC0256"/>
    <w:rsid w:val="00E00E57"/>
    <w:rsid w:val="00E13FDA"/>
    <w:rsid w:val="00E302E3"/>
    <w:rsid w:val="00E376F0"/>
    <w:rsid w:val="00E52C47"/>
    <w:rsid w:val="00E86B80"/>
    <w:rsid w:val="00ED68BC"/>
    <w:rsid w:val="00EE19B9"/>
    <w:rsid w:val="00F22EA0"/>
    <w:rsid w:val="00F46042"/>
    <w:rsid w:val="00F4636C"/>
    <w:rsid w:val="00F5596D"/>
    <w:rsid w:val="00F9278E"/>
    <w:rsid w:val="00FD2ABA"/>
    <w:rsid w:val="00FF44CC"/>
    <w:rsid w:val="00FF734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51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1531D"/>
    <w:pPr>
      <w:ind w:left="720"/>
      <w:contextualSpacing/>
    </w:pPr>
  </w:style>
  <w:style w:type="character" w:styleId="Hyperlink">
    <w:name w:val="Hyperlink"/>
    <w:basedOn w:val="DefaultParagraphFont"/>
    <w:uiPriority w:val="99"/>
    <w:rsid w:val="00716FAC"/>
    <w:rPr>
      <w:rFonts w:cs="Times New Roman"/>
      <w:color w:val="0000FF"/>
      <w:u w:val="single"/>
    </w:rPr>
  </w:style>
  <w:style w:type="character" w:styleId="FollowedHyperlink">
    <w:name w:val="FollowedHyperlink"/>
    <w:basedOn w:val="DefaultParagraphFont"/>
    <w:uiPriority w:val="99"/>
    <w:semiHidden/>
    <w:rsid w:val="00716FAC"/>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ximlighting.com/competi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ximlighting.com/competition/forms/compApplicationForm.pdf" TargetMode="External"/><Relationship Id="rId5" Type="http://schemas.openxmlformats.org/officeDocument/2006/relationships/hyperlink" Target="http://www.maximlighting.com/competi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TotalTime>
  <Pages>3</Pages>
  <Words>1061</Words>
  <Characters>6049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Adena Sperling</dc:creator>
  <cp:keywords/>
  <dc:description/>
  <cp:lastModifiedBy>richardsonl</cp:lastModifiedBy>
  <cp:revision>9</cp:revision>
  <cp:lastPrinted>2013-03-18T08:31:00Z</cp:lastPrinted>
  <dcterms:created xsi:type="dcterms:W3CDTF">2013-04-01T21:02:00Z</dcterms:created>
  <dcterms:modified xsi:type="dcterms:W3CDTF">2013-05-03T18:40:00Z</dcterms:modified>
</cp:coreProperties>
</file>